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91851" w14:textId="77777777" w:rsidR="00A70B7E" w:rsidRPr="009327C9" w:rsidRDefault="005B47A7" w:rsidP="004F7314">
      <w:pPr>
        <w:jc w:val="center"/>
        <w:rPr>
          <w:rFonts w:ascii="Abadi" w:hAnsi="Abadi"/>
          <w:b/>
          <w:sz w:val="20"/>
          <w:szCs w:val="20"/>
        </w:rPr>
      </w:pPr>
      <w:bookmarkStart w:id="0" w:name="_Hlk522013243"/>
      <w:r w:rsidRPr="009327C9">
        <w:rPr>
          <w:rFonts w:ascii="Abadi" w:hAnsi="Abadi"/>
          <w:b/>
          <w:sz w:val="20"/>
          <w:szCs w:val="20"/>
        </w:rPr>
        <w:t>SYLLABUS</w:t>
      </w:r>
      <w:r w:rsidR="004F7314" w:rsidRPr="009327C9">
        <w:rPr>
          <w:rFonts w:ascii="Abadi" w:hAnsi="Abadi"/>
          <w:b/>
          <w:sz w:val="20"/>
          <w:szCs w:val="20"/>
        </w:rPr>
        <w:t xml:space="preserve"> </w:t>
      </w:r>
      <w:r w:rsidR="002531E5" w:rsidRPr="009327C9">
        <w:rPr>
          <w:rFonts w:ascii="Abadi" w:hAnsi="Abadi"/>
          <w:b/>
          <w:sz w:val="20"/>
          <w:szCs w:val="20"/>
        </w:rPr>
        <w:t>–</w:t>
      </w:r>
      <w:r w:rsidR="004F7314" w:rsidRPr="009327C9">
        <w:rPr>
          <w:rFonts w:ascii="Abadi" w:hAnsi="Abadi"/>
          <w:b/>
          <w:sz w:val="20"/>
          <w:szCs w:val="20"/>
        </w:rPr>
        <w:t xml:space="preserve"> </w:t>
      </w:r>
      <w:r w:rsidR="00A70B7E" w:rsidRPr="009327C9">
        <w:rPr>
          <w:rFonts w:ascii="Abadi" w:hAnsi="Abadi"/>
          <w:b/>
          <w:sz w:val="20"/>
          <w:szCs w:val="20"/>
        </w:rPr>
        <w:t>HIST 104A</w:t>
      </w:r>
      <w:r w:rsidRPr="009327C9">
        <w:rPr>
          <w:rFonts w:ascii="Abadi" w:hAnsi="Abadi"/>
          <w:b/>
          <w:sz w:val="20"/>
          <w:szCs w:val="20"/>
        </w:rPr>
        <w:br/>
      </w:r>
      <w:r w:rsidR="00A70B7E" w:rsidRPr="009327C9">
        <w:rPr>
          <w:rFonts w:ascii="Abadi" w:hAnsi="Abadi"/>
          <w:b/>
          <w:sz w:val="20"/>
          <w:szCs w:val="20"/>
        </w:rPr>
        <w:t>Modern American Civilization</w:t>
      </w:r>
    </w:p>
    <w:p w14:paraId="79DB372A" w14:textId="77777777" w:rsidR="004F7314" w:rsidRPr="009327C9" w:rsidRDefault="002531E5" w:rsidP="00A70B7E">
      <w:pPr>
        <w:jc w:val="center"/>
        <w:rPr>
          <w:rFonts w:ascii="Abadi" w:hAnsi="Abadi"/>
          <w:b/>
          <w:sz w:val="20"/>
          <w:szCs w:val="20"/>
        </w:rPr>
      </w:pPr>
      <w:r w:rsidRPr="009327C9">
        <w:rPr>
          <w:rFonts w:ascii="Abadi" w:hAnsi="Abadi"/>
          <w:b/>
          <w:sz w:val="20"/>
          <w:szCs w:val="20"/>
        </w:rPr>
        <w:t>MW</w:t>
      </w:r>
      <w:r w:rsidR="00426B02" w:rsidRPr="009327C9">
        <w:rPr>
          <w:rFonts w:ascii="Abadi" w:hAnsi="Abadi"/>
          <w:b/>
          <w:sz w:val="20"/>
          <w:szCs w:val="20"/>
        </w:rPr>
        <w:t xml:space="preserve"> </w:t>
      </w:r>
      <w:r w:rsidRPr="009327C9">
        <w:rPr>
          <w:rFonts w:ascii="Abadi" w:hAnsi="Abadi"/>
          <w:b/>
          <w:sz w:val="20"/>
          <w:szCs w:val="20"/>
        </w:rPr>
        <w:t>10:50</w:t>
      </w:r>
      <w:r w:rsidR="00426B02" w:rsidRPr="009327C9">
        <w:rPr>
          <w:rFonts w:ascii="Abadi" w:hAnsi="Abadi"/>
          <w:b/>
          <w:sz w:val="20"/>
          <w:szCs w:val="20"/>
        </w:rPr>
        <w:t>-</w:t>
      </w:r>
      <w:r w:rsidRPr="009327C9">
        <w:rPr>
          <w:rFonts w:ascii="Abadi" w:hAnsi="Abadi"/>
          <w:b/>
          <w:sz w:val="20"/>
          <w:szCs w:val="20"/>
        </w:rPr>
        <w:t>11:50AM</w:t>
      </w:r>
      <w:r w:rsidR="004B7BEE" w:rsidRPr="009327C9">
        <w:rPr>
          <w:rFonts w:ascii="Abadi" w:hAnsi="Abadi"/>
          <w:b/>
          <w:sz w:val="20"/>
          <w:szCs w:val="20"/>
        </w:rPr>
        <w:t xml:space="preserve">; </w:t>
      </w:r>
      <w:r w:rsidRPr="009327C9">
        <w:rPr>
          <w:rFonts w:ascii="Abadi" w:hAnsi="Abadi"/>
          <w:b/>
          <w:sz w:val="20"/>
          <w:szCs w:val="20"/>
        </w:rPr>
        <w:t>LH 008</w:t>
      </w:r>
    </w:p>
    <w:p w14:paraId="21C147D6" w14:textId="77777777" w:rsidR="0096762A" w:rsidRPr="009327C9" w:rsidRDefault="00620361" w:rsidP="0096762A">
      <w:pPr>
        <w:jc w:val="center"/>
        <w:rPr>
          <w:rFonts w:ascii="Abadi" w:hAnsi="Abadi"/>
          <w:b/>
          <w:sz w:val="20"/>
          <w:szCs w:val="20"/>
        </w:rPr>
      </w:pPr>
      <w:r w:rsidRPr="009327C9">
        <w:rPr>
          <w:rFonts w:ascii="Abadi" w:hAnsi="Abadi"/>
          <w:b/>
          <w:sz w:val="20"/>
          <w:szCs w:val="20"/>
        </w:rPr>
        <w:t>Fall 201</w:t>
      </w:r>
      <w:r w:rsidR="002531E5" w:rsidRPr="009327C9">
        <w:rPr>
          <w:rFonts w:ascii="Abadi" w:hAnsi="Abadi"/>
          <w:b/>
          <w:sz w:val="20"/>
          <w:szCs w:val="20"/>
        </w:rPr>
        <w:t>9</w:t>
      </w:r>
    </w:p>
    <w:p w14:paraId="70C92841" w14:textId="77777777" w:rsidR="00011E0E" w:rsidRPr="009327C9" w:rsidRDefault="00A70B7E" w:rsidP="00A70B7E">
      <w:pPr>
        <w:jc w:val="center"/>
        <w:rPr>
          <w:rFonts w:ascii="Abadi" w:hAnsi="Abadi"/>
          <w:b/>
          <w:sz w:val="20"/>
          <w:szCs w:val="20"/>
        </w:rPr>
      </w:pPr>
      <w:r w:rsidRPr="009327C9">
        <w:rPr>
          <w:rFonts w:ascii="Abadi" w:hAnsi="Abadi"/>
          <w:b/>
          <w:sz w:val="20"/>
          <w:szCs w:val="20"/>
        </w:rPr>
        <w:t>N – Social Science; P – Pluralism; W – Writing</w:t>
      </w:r>
    </w:p>
    <w:p w14:paraId="672A6659" w14:textId="77777777" w:rsidR="00A70B7E" w:rsidRPr="009327C9" w:rsidRDefault="00A70B7E" w:rsidP="00A70B7E">
      <w:pPr>
        <w:jc w:val="both"/>
        <w:rPr>
          <w:rFonts w:ascii="Abadi" w:hAnsi="Abadi"/>
          <w:b/>
          <w:sz w:val="20"/>
          <w:szCs w:val="20"/>
        </w:rPr>
      </w:pPr>
    </w:p>
    <w:p w14:paraId="0D3CAC78" w14:textId="77777777" w:rsidR="00A70B7E" w:rsidRPr="009327C9" w:rsidRDefault="005B47A7" w:rsidP="00A70B7E">
      <w:pPr>
        <w:jc w:val="both"/>
        <w:rPr>
          <w:rFonts w:ascii="Abadi" w:hAnsi="Abadi"/>
          <w:sz w:val="20"/>
          <w:szCs w:val="20"/>
        </w:rPr>
      </w:pPr>
      <w:r w:rsidRPr="009327C9">
        <w:rPr>
          <w:rFonts w:ascii="Abadi" w:hAnsi="Abadi"/>
          <w:b/>
          <w:sz w:val="20"/>
          <w:szCs w:val="20"/>
        </w:rPr>
        <w:t>Professor:</w:t>
      </w:r>
    </w:p>
    <w:p w14:paraId="0A37501D" w14:textId="77777777" w:rsidR="00620361" w:rsidRPr="009327C9" w:rsidRDefault="00620361" w:rsidP="00A70B7E">
      <w:pPr>
        <w:jc w:val="both"/>
        <w:rPr>
          <w:rFonts w:ascii="Abadi" w:hAnsi="Abadi"/>
          <w:sz w:val="20"/>
          <w:szCs w:val="20"/>
        </w:rPr>
      </w:pPr>
    </w:p>
    <w:p w14:paraId="1B75EBC1" w14:textId="77777777" w:rsidR="005B47A7" w:rsidRPr="009327C9" w:rsidRDefault="00883C2F" w:rsidP="00A70B7E">
      <w:pPr>
        <w:jc w:val="both"/>
        <w:rPr>
          <w:rFonts w:ascii="Abadi" w:hAnsi="Abadi"/>
          <w:sz w:val="20"/>
          <w:szCs w:val="20"/>
        </w:rPr>
      </w:pPr>
      <w:r w:rsidRPr="009327C9">
        <w:rPr>
          <w:rFonts w:ascii="Abadi" w:hAnsi="Abadi"/>
          <w:sz w:val="20"/>
          <w:szCs w:val="20"/>
        </w:rPr>
        <w:t xml:space="preserve">Dr. </w:t>
      </w:r>
      <w:r w:rsidR="005B47A7" w:rsidRPr="009327C9">
        <w:rPr>
          <w:rFonts w:ascii="Abadi" w:hAnsi="Abadi"/>
          <w:sz w:val="20"/>
          <w:szCs w:val="20"/>
        </w:rPr>
        <w:t xml:space="preserve">Chelsea Gibson, </w:t>
      </w:r>
      <w:hyperlink r:id="rId8" w:history="1">
        <w:r w:rsidR="005B47A7" w:rsidRPr="009327C9">
          <w:rPr>
            <w:rStyle w:val="Hyperlink"/>
            <w:rFonts w:ascii="Abadi" w:hAnsi="Abadi"/>
            <w:sz w:val="20"/>
            <w:szCs w:val="20"/>
          </w:rPr>
          <w:t>cgibson2@binghamton.edu</w:t>
        </w:r>
      </w:hyperlink>
      <w:r w:rsidR="005B47A7" w:rsidRPr="009327C9">
        <w:rPr>
          <w:rFonts w:ascii="Abadi" w:hAnsi="Abadi"/>
          <w:sz w:val="20"/>
          <w:szCs w:val="20"/>
        </w:rPr>
        <w:t xml:space="preserve"> </w:t>
      </w:r>
    </w:p>
    <w:p w14:paraId="3E1DCBE8" w14:textId="77777777" w:rsidR="005B47A7" w:rsidRPr="009327C9" w:rsidRDefault="005B47A7" w:rsidP="00A70B7E">
      <w:pPr>
        <w:jc w:val="both"/>
        <w:rPr>
          <w:rFonts w:ascii="Abadi" w:hAnsi="Abadi"/>
          <w:sz w:val="20"/>
          <w:szCs w:val="20"/>
        </w:rPr>
      </w:pPr>
      <w:r w:rsidRPr="009327C9">
        <w:rPr>
          <w:rFonts w:ascii="Abadi" w:hAnsi="Abadi"/>
          <w:sz w:val="20"/>
          <w:szCs w:val="20"/>
        </w:rPr>
        <w:t>Office:</w:t>
      </w:r>
      <w:r w:rsidR="00035DB7" w:rsidRPr="009327C9">
        <w:rPr>
          <w:rFonts w:ascii="Abadi" w:hAnsi="Abadi"/>
          <w:sz w:val="20"/>
          <w:szCs w:val="20"/>
        </w:rPr>
        <w:t xml:space="preserve"> LT </w:t>
      </w:r>
      <w:r w:rsidR="00C96EC8" w:rsidRPr="009327C9">
        <w:rPr>
          <w:rFonts w:ascii="Abadi" w:hAnsi="Abadi"/>
          <w:sz w:val="20"/>
          <w:szCs w:val="20"/>
        </w:rPr>
        <w:t>714</w:t>
      </w:r>
    </w:p>
    <w:p w14:paraId="3F01E2FB" w14:textId="5464940F" w:rsidR="005B47A7" w:rsidRPr="009327C9" w:rsidRDefault="005B47A7" w:rsidP="006431C4">
      <w:pPr>
        <w:rPr>
          <w:rFonts w:ascii="Abadi" w:hAnsi="Abadi"/>
          <w:sz w:val="20"/>
          <w:szCs w:val="20"/>
        </w:rPr>
      </w:pPr>
      <w:r w:rsidRPr="009327C9">
        <w:rPr>
          <w:rFonts w:ascii="Abadi" w:hAnsi="Abadi"/>
          <w:sz w:val="20"/>
          <w:szCs w:val="20"/>
        </w:rPr>
        <w:t>Hours:</w:t>
      </w:r>
      <w:r w:rsidR="006431C4" w:rsidRPr="009327C9">
        <w:rPr>
          <w:rFonts w:ascii="Abadi" w:hAnsi="Abadi"/>
          <w:sz w:val="20"/>
          <w:szCs w:val="20"/>
        </w:rPr>
        <w:t xml:space="preserve"> </w:t>
      </w:r>
      <w:r w:rsidR="00ED3D47" w:rsidRPr="009327C9">
        <w:rPr>
          <w:rFonts w:ascii="Abadi" w:hAnsi="Abadi"/>
          <w:sz w:val="20"/>
          <w:szCs w:val="20"/>
        </w:rPr>
        <w:t xml:space="preserve">Mondays 1:15-2:15PM; Thursdays 2:50-4:45; and by appointment* </w:t>
      </w:r>
    </w:p>
    <w:p w14:paraId="5DAB6C7B" w14:textId="77777777" w:rsidR="005B47A7" w:rsidRPr="009327C9" w:rsidRDefault="005B47A7" w:rsidP="00A70B7E">
      <w:pPr>
        <w:jc w:val="both"/>
        <w:rPr>
          <w:rFonts w:ascii="Abadi" w:hAnsi="Abadi"/>
          <w:sz w:val="20"/>
          <w:szCs w:val="20"/>
        </w:rPr>
      </w:pPr>
    </w:p>
    <w:p w14:paraId="211A0480" w14:textId="2A78DACB" w:rsidR="00123956" w:rsidRDefault="00123956" w:rsidP="00A70B7E">
      <w:pPr>
        <w:jc w:val="both"/>
        <w:rPr>
          <w:rFonts w:ascii="Abadi" w:hAnsi="Abadi"/>
          <w:b/>
          <w:sz w:val="20"/>
          <w:szCs w:val="20"/>
        </w:rPr>
      </w:pPr>
      <w:r>
        <w:rPr>
          <w:rFonts w:ascii="Abadi" w:hAnsi="Abadi"/>
          <w:b/>
          <w:sz w:val="20"/>
          <w:szCs w:val="20"/>
        </w:rPr>
        <w:t>Teaching Assistants</w:t>
      </w:r>
    </w:p>
    <w:p w14:paraId="796E73D6" w14:textId="1D5ECDA2" w:rsidR="00123956" w:rsidRPr="001C7E72" w:rsidRDefault="00123956" w:rsidP="00A70B7E">
      <w:pPr>
        <w:jc w:val="both"/>
        <w:rPr>
          <w:rFonts w:ascii="Abadi" w:hAnsi="Abadi"/>
          <w:b/>
          <w:sz w:val="20"/>
          <w:szCs w:val="20"/>
        </w:rPr>
      </w:pPr>
    </w:p>
    <w:p w14:paraId="5903811D" w14:textId="5C705E0A" w:rsidR="00123956" w:rsidRPr="001C7E72" w:rsidRDefault="00123956" w:rsidP="00A70B7E">
      <w:pPr>
        <w:jc w:val="both"/>
        <w:rPr>
          <w:rFonts w:ascii="Abadi" w:hAnsi="Abadi"/>
          <w:bCs/>
          <w:sz w:val="20"/>
          <w:szCs w:val="20"/>
        </w:rPr>
      </w:pPr>
      <w:r w:rsidRPr="001C7E72">
        <w:rPr>
          <w:rFonts w:ascii="Abadi" w:hAnsi="Abadi"/>
          <w:bCs/>
          <w:sz w:val="20"/>
          <w:szCs w:val="20"/>
        </w:rPr>
        <w:t xml:space="preserve">Zeynep </w:t>
      </w:r>
      <w:proofErr w:type="spellStart"/>
      <w:r w:rsidRPr="001C7E72">
        <w:rPr>
          <w:rFonts w:ascii="Abadi" w:hAnsi="Abadi"/>
          <w:bCs/>
          <w:sz w:val="20"/>
          <w:szCs w:val="20"/>
        </w:rPr>
        <w:t>Dursun</w:t>
      </w:r>
      <w:proofErr w:type="spellEnd"/>
      <w:r w:rsidR="001C7E72" w:rsidRPr="001C7E72">
        <w:rPr>
          <w:rFonts w:ascii="Abadi" w:hAnsi="Abadi"/>
          <w:bCs/>
          <w:sz w:val="20"/>
          <w:szCs w:val="20"/>
        </w:rPr>
        <w:t xml:space="preserve">, </w:t>
      </w:r>
      <w:hyperlink r:id="rId9" w:history="1">
        <w:r w:rsidR="001C7E72" w:rsidRPr="001C7E72">
          <w:rPr>
            <w:rStyle w:val="Hyperlink"/>
            <w:rFonts w:ascii="Abadi" w:hAnsi="Abadi" w:cs="Helvetica"/>
            <w:sz w:val="20"/>
            <w:szCs w:val="20"/>
            <w:shd w:val="clear" w:color="auto" w:fill="FFFFFF"/>
          </w:rPr>
          <w:t>zdursun1@binghamton.edu</w:t>
        </w:r>
      </w:hyperlink>
      <w:r w:rsidR="001C7E72" w:rsidRPr="001C7E72">
        <w:rPr>
          <w:rFonts w:ascii="Abadi" w:hAnsi="Abadi" w:cs="Helvetica"/>
          <w:color w:val="222222"/>
          <w:sz w:val="20"/>
          <w:szCs w:val="20"/>
          <w:shd w:val="clear" w:color="auto" w:fill="FFFFFF"/>
        </w:rPr>
        <w:t xml:space="preserve"> </w:t>
      </w:r>
    </w:p>
    <w:p w14:paraId="7D2AA6EE" w14:textId="04C2DD71" w:rsidR="00123956" w:rsidRPr="001C7E72" w:rsidRDefault="00123956" w:rsidP="00A70B7E">
      <w:pPr>
        <w:jc w:val="both"/>
        <w:rPr>
          <w:rFonts w:ascii="Abadi" w:hAnsi="Abadi"/>
          <w:bCs/>
          <w:sz w:val="20"/>
          <w:szCs w:val="20"/>
        </w:rPr>
      </w:pPr>
      <w:r w:rsidRPr="001C7E72">
        <w:rPr>
          <w:rFonts w:ascii="Abadi" w:hAnsi="Abadi"/>
          <w:bCs/>
          <w:sz w:val="20"/>
          <w:szCs w:val="20"/>
        </w:rPr>
        <w:tab/>
        <w:t>Sections AO1 (CW 110), A09 (CW326)</w:t>
      </w:r>
    </w:p>
    <w:p w14:paraId="42B5ED40" w14:textId="0F7D4A42" w:rsidR="00C95F6C" w:rsidRPr="001C7E72" w:rsidRDefault="00C95F6C" w:rsidP="00A70B7E">
      <w:pPr>
        <w:jc w:val="both"/>
        <w:rPr>
          <w:rFonts w:ascii="Abadi" w:hAnsi="Abadi"/>
          <w:bCs/>
          <w:sz w:val="20"/>
          <w:szCs w:val="20"/>
        </w:rPr>
      </w:pPr>
      <w:r w:rsidRPr="001C7E72">
        <w:rPr>
          <w:rFonts w:ascii="Abadi" w:hAnsi="Abadi"/>
          <w:bCs/>
          <w:sz w:val="20"/>
          <w:szCs w:val="20"/>
        </w:rPr>
        <w:tab/>
        <w:t>Office: LT</w:t>
      </w:r>
      <w:r w:rsidR="00D31544" w:rsidRPr="001C7E72">
        <w:rPr>
          <w:rFonts w:ascii="Abadi" w:hAnsi="Abadi"/>
          <w:bCs/>
          <w:sz w:val="20"/>
          <w:szCs w:val="20"/>
        </w:rPr>
        <w:t>806</w:t>
      </w:r>
      <w:r w:rsidRPr="001C7E72">
        <w:rPr>
          <w:rFonts w:ascii="Abadi" w:hAnsi="Abadi"/>
          <w:bCs/>
          <w:sz w:val="20"/>
          <w:szCs w:val="20"/>
        </w:rPr>
        <w:t xml:space="preserve">; Hours: Mondays 12-1PM, Wednesdays </w:t>
      </w:r>
      <w:r w:rsidR="00D31544" w:rsidRPr="001C7E72">
        <w:rPr>
          <w:rFonts w:ascii="Abadi" w:hAnsi="Abadi"/>
          <w:bCs/>
          <w:sz w:val="20"/>
          <w:szCs w:val="20"/>
        </w:rPr>
        <w:t>1</w:t>
      </w:r>
      <w:r w:rsidRPr="001C7E72">
        <w:rPr>
          <w:rFonts w:ascii="Abadi" w:hAnsi="Abadi"/>
          <w:bCs/>
          <w:sz w:val="20"/>
          <w:szCs w:val="20"/>
        </w:rPr>
        <w:t>-</w:t>
      </w:r>
      <w:r w:rsidR="00D31544" w:rsidRPr="001C7E72">
        <w:rPr>
          <w:rFonts w:ascii="Abadi" w:hAnsi="Abadi"/>
          <w:bCs/>
          <w:sz w:val="20"/>
          <w:szCs w:val="20"/>
        </w:rPr>
        <w:t>3</w:t>
      </w:r>
      <w:r w:rsidRPr="001C7E72">
        <w:rPr>
          <w:rFonts w:ascii="Abadi" w:hAnsi="Abadi"/>
          <w:bCs/>
          <w:sz w:val="20"/>
          <w:szCs w:val="20"/>
        </w:rPr>
        <w:t>PM</w:t>
      </w:r>
    </w:p>
    <w:p w14:paraId="4B44B8B7" w14:textId="5D84473C" w:rsidR="00123956" w:rsidRPr="001C7E72" w:rsidRDefault="00123956" w:rsidP="00A70B7E">
      <w:pPr>
        <w:jc w:val="both"/>
        <w:rPr>
          <w:rFonts w:ascii="Abadi" w:hAnsi="Abadi"/>
          <w:bCs/>
          <w:sz w:val="20"/>
          <w:szCs w:val="20"/>
        </w:rPr>
      </w:pPr>
      <w:r w:rsidRPr="001C7E72">
        <w:rPr>
          <w:rFonts w:ascii="Abadi" w:hAnsi="Abadi"/>
          <w:bCs/>
          <w:sz w:val="20"/>
          <w:szCs w:val="20"/>
        </w:rPr>
        <w:t>Yong Hyeon Kim</w:t>
      </w:r>
      <w:r w:rsidR="001C7E72" w:rsidRPr="001C7E72">
        <w:rPr>
          <w:rFonts w:ascii="Abadi" w:hAnsi="Abadi"/>
          <w:bCs/>
          <w:sz w:val="20"/>
          <w:szCs w:val="20"/>
        </w:rPr>
        <w:t xml:space="preserve">, </w:t>
      </w:r>
      <w:hyperlink r:id="rId10" w:history="1">
        <w:r w:rsidR="001C7E72" w:rsidRPr="001C7E72">
          <w:rPr>
            <w:rStyle w:val="Hyperlink"/>
            <w:rFonts w:ascii="Abadi" w:hAnsi="Abadi" w:cs="Helvetica"/>
            <w:sz w:val="20"/>
            <w:szCs w:val="20"/>
            <w:shd w:val="clear" w:color="auto" w:fill="FFFFFF"/>
          </w:rPr>
          <w:t>ykim246@binghamton.edu</w:t>
        </w:r>
      </w:hyperlink>
      <w:r w:rsidR="001C7E72" w:rsidRPr="001C7E72">
        <w:rPr>
          <w:rFonts w:ascii="Abadi" w:hAnsi="Abadi" w:cs="Helvetica"/>
          <w:color w:val="222222"/>
          <w:sz w:val="20"/>
          <w:szCs w:val="20"/>
          <w:shd w:val="clear" w:color="auto" w:fill="FFFFFF"/>
        </w:rPr>
        <w:t xml:space="preserve"> </w:t>
      </w:r>
    </w:p>
    <w:p w14:paraId="265DA84D" w14:textId="16440E10" w:rsidR="00123956" w:rsidRPr="001C7E72" w:rsidRDefault="00123956" w:rsidP="00A70B7E">
      <w:pPr>
        <w:jc w:val="both"/>
        <w:rPr>
          <w:rFonts w:ascii="Abadi" w:hAnsi="Abadi"/>
          <w:bCs/>
          <w:sz w:val="20"/>
          <w:szCs w:val="20"/>
        </w:rPr>
      </w:pPr>
      <w:r w:rsidRPr="001C7E72">
        <w:rPr>
          <w:rFonts w:ascii="Abadi" w:hAnsi="Abadi"/>
          <w:bCs/>
          <w:sz w:val="20"/>
          <w:szCs w:val="20"/>
        </w:rPr>
        <w:tab/>
        <w:t xml:space="preserve">Sections A02 (AB125), A07 (FA244) </w:t>
      </w:r>
    </w:p>
    <w:p w14:paraId="4BDC4877" w14:textId="3DAB4543" w:rsidR="008A53BD" w:rsidRPr="001C7E72" w:rsidRDefault="008A53BD" w:rsidP="00A70B7E">
      <w:pPr>
        <w:jc w:val="both"/>
        <w:rPr>
          <w:rFonts w:ascii="Abadi" w:hAnsi="Abadi"/>
          <w:bCs/>
          <w:sz w:val="20"/>
          <w:szCs w:val="20"/>
        </w:rPr>
      </w:pPr>
      <w:r w:rsidRPr="001C7E72">
        <w:rPr>
          <w:rFonts w:ascii="Abadi" w:hAnsi="Abadi"/>
          <w:bCs/>
          <w:sz w:val="20"/>
          <w:szCs w:val="20"/>
        </w:rPr>
        <w:tab/>
        <w:t>Office: LT604, Hours: Thursdays 1</w:t>
      </w:r>
      <w:r w:rsidR="004B4103" w:rsidRPr="001C7E72">
        <w:rPr>
          <w:rFonts w:ascii="Abadi" w:hAnsi="Abadi"/>
          <w:bCs/>
          <w:sz w:val="20"/>
          <w:szCs w:val="20"/>
        </w:rPr>
        <w:t>1:30</w:t>
      </w:r>
      <w:r w:rsidRPr="001C7E72">
        <w:rPr>
          <w:rFonts w:ascii="Abadi" w:hAnsi="Abadi"/>
          <w:bCs/>
          <w:sz w:val="20"/>
          <w:szCs w:val="20"/>
        </w:rPr>
        <w:t>-</w:t>
      </w:r>
      <w:r w:rsidR="004B4103" w:rsidRPr="001C7E72">
        <w:rPr>
          <w:rFonts w:ascii="Abadi" w:hAnsi="Abadi"/>
          <w:bCs/>
          <w:sz w:val="20"/>
          <w:szCs w:val="20"/>
        </w:rPr>
        <w:t>2:30</w:t>
      </w:r>
      <w:r w:rsidRPr="001C7E72">
        <w:rPr>
          <w:rFonts w:ascii="Abadi" w:hAnsi="Abadi"/>
          <w:bCs/>
          <w:sz w:val="20"/>
          <w:szCs w:val="20"/>
        </w:rPr>
        <w:t xml:space="preserve">PM </w:t>
      </w:r>
    </w:p>
    <w:p w14:paraId="46F7683A" w14:textId="2133449D" w:rsidR="00123956" w:rsidRPr="001C7E72" w:rsidRDefault="00123956" w:rsidP="00A70B7E">
      <w:pPr>
        <w:jc w:val="both"/>
        <w:rPr>
          <w:rFonts w:ascii="Abadi" w:hAnsi="Abadi"/>
          <w:bCs/>
          <w:sz w:val="20"/>
          <w:szCs w:val="20"/>
        </w:rPr>
      </w:pPr>
      <w:proofErr w:type="spellStart"/>
      <w:r w:rsidRPr="001C7E72">
        <w:rPr>
          <w:rFonts w:ascii="Abadi" w:hAnsi="Abadi"/>
          <w:bCs/>
          <w:sz w:val="20"/>
          <w:szCs w:val="20"/>
        </w:rPr>
        <w:t>Mariia</w:t>
      </w:r>
      <w:proofErr w:type="spellEnd"/>
      <w:r w:rsidRPr="001C7E72">
        <w:rPr>
          <w:rFonts w:ascii="Abadi" w:hAnsi="Abadi"/>
          <w:bCs/>
          <w:sz w:val="20"/>
          <w:szCs w:val="20"/>
        </w:rPr>
        <w:t xml:space="preserve"> </w:t>
      </w:r>
      <w:proofErr w:type="spellStart"/>
      <w:r w:rsidRPr="001C7E72">
        <w:rPr>
          <w:rFonts w:ascii="Abadi" w:hAnsi="Abadi"/>
          <w:bCs/>
          <w:sz w:val="20"/>
          <w:szCs w:val="20"/>
        </w:rPr>
        <w:t>Koskina</w:t>
      </w:r>
      <w:proofErr w:type="spellEnd"/>
      <w:r w:rsidR="001C7E72" w:rsidRPr="001C7E72">
        <w:rPr>
          <w:rFonts w:ascii="Abadi" w:hAnsi="Abadi"/>
          <w:bCs/>
          <w:sz w:val="20"/>
          <w:szCs w:val="20"/>
        </w:rPr>
        <w:t xml:space="preserve">, </w:t>
      </w:r>
      <w:hyperlink r:id="rId11" w:history="1">
        <w:r w:rsidR="001C7E72" w:rsidRPr="001C7E72">
          <w:rPr>
            <w:rStyle w:val="Hyperlink"/>
            <w:rFonts w:ascii="Abadi" w:hAnsi="Abadi" w:cs="Helvetica"/>
            <w:sz w:val="20"/>
            <w:szCs w:val="20"/>
            <w:shd w:val="clear" w:color="auto" w:fill="FFFFFF"/>
          </w:rPr>
          <w:t>mkoskin1@binghamton.edu</w:t>
        </w:r>
      </w:hyperlink>
      <w:r w:rsidR="001C7E72" w:rsidRPr="001C7E72">
        <w:rPr>
          <w:rFonts w:ascii="Abadi" w:hAnsi="Abadi" w:cs="Helvetica"/>
          <w:color w:val="222222"/>
          <w:sz w:val="20"/>
          <w:szCs w:val="20"/>
          <w:shd w:val="clear" w:color="auto" w:fill="FFFFFF"/>
        </w:rPr>
        <w:t xml:space="preserve"> </w:t>
      </w:r>
    </w:p>
    <w:p w14:paraId="03C5EAE1" w14:textId="4E1618E6" w:rsidR="00123956" w:rsidRPr="001C7E72" w:rsidRDefault="00123956" w:rsidP="00A70B7E">
      <w:pPr>
        <w:jc w:val="both"/>
        <w:rPr>
          <w:rFonts w:ascii="Abadi" w:hAnsi="Abadi"/>
          <w:bCs/>
          <w:sz w:val="20"/>
          <w:szCs w:val="20"/>
        </w:rPr>
      </w:pPr>
      <w:r w:rsidRPr="001C7E72">
        <w:rPr>
          <w:rFonts w:ascii="Abadi" w:hAnsi="Abadi"/>
          <w:bCs/>
          <w:sz w:val="20"/>
          <w:szCs w:val="20"/>
        </w:rPr>
        <w:tab/>
        <w:t>Sections AO5 (LN2405), A06 (LN1404)</w:t>
      </w:r>
    </w:p>
    <w:p w14:paraId="40C6208C" w14:textId="0218DC28" w:rsidR="006203FE" w:rsidRPr="001C7E72" w:rsidRDefault="006203FE" w:rsidP="00A70B7E">
      <w:pPr>
        <w:jc w:val="both"/>
        <w:rPr>
          <w:rFonts w:ascii="Abadi" w:hAnsi="Abadi"/>
          <w:bCs/>
          <w:sz w:val="20"/>
          <w:szCs w:val="20"/>
        </w:rPr>
      </w:pPr>
      <w:r w:rsidRPr="001C7E72">
        <w:rPr>
          <w:rFonts w:ascii="Abadi" w:hAnsi="Abadi"/>
          <w:bCs/>
          <w:sz w:val="20"/>
          <w:szCs w:val="20"/>
        </w:rPr>
        <w:tab/>
        <w:t xml:space="preserve">Office: LT612; </w:t>
      </w:r>
      <w:r w:rsidR="00D31544" w:rsidRPr="001C7E72">
        <w:rPr>
          <w:rFonts w:ascii="Abadi" w:hAnsi="Abadi"/>
          <w:bCs/>
          <w:sz w:val="20"/>
          <w:szCs w:val="20"/>
        </w:rPr>
        <w:t>Hours:</w:t>
      </w:r>
      <w:r w:rsidR="00A214E7" w:rsidRPr="001C7E72">
        <w:rPr>
          <w:rFonts w:ascii="Abadi" w:hAnsi="Abadi"/>
          <w:bCs/>
          <w:sz w:val="20"/>
          <w:szCs w:val="20"/>
        </w:rPr>
        <w:t xml:space="preserve"> Mondays 12-1:30PM,</w:t>
      </w:r>
      <w:r w:rsidR="00D31544" w:rsidRPr="001C7E72">
        <w:rPr>
          <w:rFonts w:ascii="Abadi" w:hAnsi="Abadi"/>
          <w:bCs/>
          <w:sz w:val="20"/>
          <w:szCs w:val="20"/>
        </w:rPr>
        <w:t xml:space="preserve"> </w:t>
      </w:r>
      <w:r w:rsidR="00A214E7" w:rsidRPr="001C7E72">
        <w:rPr>
          <w:rFonts w:ascii="Abadi" w:hAnsi="Abadi"/>
          <w:bCs/>
          <w:sz w:val="20"/>
          <w:szCs w:val="20"/>
        </w:rPr>
        <w:t>Wednesdays 1-2:30PM</w:t>
      </w:r>
    </w:p>
    <w:p w14:paraId="6C1ADBC1" w14:textId="36248978" w:rsidR="00123956" w:rsidRPr="001C7E72" w:rsidRDefault="00123956" w:rsidP="00A70B7E">
      <w:pPr>
        <w:jc w:val="both"/>
        <w:rPr>
          <w:rFonts w:ascii="Abadi" w:hAnsi="Abadi"/>
          <w:bCs/>
          <w:sz w:val="20"/>
          <w:szCs w:val="20"/>
        </w:rPr>
      </w:pPr>
      <w:proofErr w:type="spellStart"/>
      <w:r w:rsidRPr="001C7E72">
        <w:rPr>
          <w:rFonts w:ascii="Abadi" w:hAnsi="Abadi"/>
          <w:bCs/>
          <w:sz w:val="20"/>
          <w:szCs w:val="20"/>
        </w:rPr>
        <w:t>Zhixin</w:t>
      </w:r>
      <w:proofErr w:type="spellEnd"/>
      <w:r w:rsidRPr="001C7E72">
        <w:rPr>
          <w:rFonts w:ascii="Abadi" w:hAnsi="Abadi"/>
          <w:bCs/>
          <w:sz w:val="20"/>
          <w:szCs w:val="20"/>
        </w:rPr>
        <w:t xml:space="preserve"> Luo</w:t>
      </w:r>
      <w:r w:rsidR="001C7E72" w:rsidRPr="001C7E72">
        <w:rPr>
          <w:rFonts w:ascii="Abadi" w:hAnsi="Abadi"/>
          <w:bCs/>
          <w:sz w:val="20"/>
          <w:szCs w:val="20"/>
        </w:rPr>
        <w:t xml:space="preserve">, </w:t>
      </w:r>
      <w:hyperlink r:id="rId12" w:history="1">
        <w:r w:rsidR="001C7E72" w:rsidRPr="001C7E72">
          <w:rPr>
            <w:rStyle w:val="Hyperlink"/>
            <w:rFonts w:ascii="Abadi" w:hAnsi="Abadi" w:cs="Helvetica"/>
            <w:sz w:val="20"/>
            <w:szCs w:val="20"/>
            <w:shd w:val="clear" w:color="auto" w:fill="FFFFFF"/>
          </w:rPr>
          <w:t>zluo8@binghamton.edu</w:t>
        </w:r>
      </w:hyperlink>
      <w:r w:rsidR="001C7E72" w:rsidRPr="001C7E72">
        <w:rPr>
          <w:rFonts w:ascii="Abadi" w:hAnsi="Abadi" w:cs="Helvetica"/>
          <w:color w:val="222222"/>
          <w:sz w:val="20"/>
          <w:szCs w:val="20"/>
          <w:shd w:val="clear" w:color="auto" w:fill="FFFFFF"/>
        </w:rPr>
        <w:t xml:space="preserve"> </w:t>
      </w:r>
    </w:p>
    <w:p w14:paraId="6F0126C1" w14:textId="652AC0EB" w:rsidR="00123956" w:rsidRPr="001C7E72" w:rsidRDefault="00123956" w:rsidP="00A70B7E">
      <w:pPr>
        <w:jc w:val="both"/>
        <w:rPr>
          <w:rFonts w:ascii="Abadi" w:hAnsi="Abadi"/>
          <w:bCs/>
          <w:sz w:val="20"/>
          <w:szCs w:val="20"/>
        </w:rPr>
      </w:pPr>
      <w:r w:rsidRPr="001C7E72">
        <w:rPr>
          <w:rFonts w:ascii="Abadi" w:hAnsi="Abadi"/>
          <w:bCs/>
          <w:sz w:val="20"/>
          <w:szCs w:val="20"/>
        </w:rPr>
        <w:tab/>
        <w:t>Sections A03 (CW309), A10 (CW328)</w:t>
      </w:r>
    </w:p>
    <w:p w14:paraId="3437D9E7" w14:textId="7BCCAF1D" w:rsidR="008A53BD" w:rsidRPr="001C7E72" w:rsidRDefault="008A53BD" w:rsidP="00A70B7E">
      <w:pPr>
        <w:jc w:val="both"/>
        <w:rPr>
          <w:rFonts w:ascii="Abadi" w:hAnsi="Abadi"/>
          <w:bCs/>
          <w:sz w:val="20"/>
          <w:szCs w:val="20"/>
        </w:rPr>
      </w:pPr>
      <w:r w:rsidRPr="001C7E72">
        <w:rPr>
          <w:rFonts w:ascii="Abadi" w:hAnsi="Abadi"/>
          <w:bCs/>
          <w:sz w:val="20"/>
          <w:szCs w:val="20"/>
        </w:rPr>
        <w:tab/>
        <w:t>Office: LT614</w:t>
      </w:r>
      <w:r w:rsidR="006203FE" w:rsidRPr="001C7E72">
        <w:rPr>
          <w:rFonts w:ascii="Abadi" w:hAnsi="Abadi"/>
          <w:bCs/>
          <w:sz w:val="20"/>
          <w:szCs w:val="20"/>
        </w:rPr>
        <w:t>;</w:t>
      </w:r>
      <w:r w:rsidRPr="001C7E72">
        <w:rPr>
          <w:rFonts w:ascii="Abadi" w:hAnsi="Abadi"/>
          <w:bCs/>
          <w:sz w:val="20"/>
          <w:szCs w:val="20"/>
        </w:rPr>
        <w:t xml:space="preserve"> </w:t>
      </w:r>
      <w:r w:rsidR="004B4103" w:rsidRPr="001C7E72">
        <w:rPr>
          <w:rFonts w:ascii="Abadi" w:hAnsi="Abadi"/>
          <w:bCs/>
          <w:sz w:val="20"/>
          <w:szCs w:val="20"/>
        </w:rPr>
        <w:t xml:space="preserve">Hours: </w:t>
      </w:r>
      <w:r w:rsidRPr="001C7E72">
        <w:rPr>
          <w:rFonts w:ascii="Abadi" w:hAnsi="Abadi"/>
          <w:bCs/>
          <w:sz w:val="20"/>
          <w:szCs w:val="20"/>
        </w:rPr>
        <w:t>Mondays 1-2:30PM</w:t>
      </w:r>
      <w:r w:rsidR="00A214E7" w:rsidRPr="001C7E72">
        <w:rPr>
          <w:rFonts w:ascii="Abadi" w:hAnsi="Abadi"/>
          <w:bCs/>
          <w:sz w:val="20"/>
          <w:szCs w:val="20"/>
        </w:rPr>
        <w:t>,</w:t>
      </w:r>
      <w:r w:rsidRPr="001C7E72">
        <w:rPr>
          <w:rFonts w:ascii="Abadi" w:hAnsi="Abadi"/>
          <w:bCs/>
          <w:sz w:val="20"/>
          <w:szCs w:val="20"/>
        </w:rPr>
        <w:t xml:space="preserve"> Thursdays 12-1:30PM</w:t>
      </w:r>
    </w:p>
    <w:p w14:paraId="57732E77" w14:textId="2B68411C" w:rsidR="00123956" w:rsidRPr="001C7E72" w:rsidRDefault="00123956" w:rsidP="00A70B7E">
      <w:pPr>
        <w:jc w:val="both"/>
        <w:rPr>
          <w:rFonts w:ascii="Abadi" w:hAnsi="Abadi"/>
          <w:bCs/>
          <w:sz w:val="20"/>
          <w:szCs w:val="20"/>
        </w:rPr>
      </w:pPr>
      <w:r w:rsidRPr="001C7E72">
        <w:rPr>
          <w:rFonts w:ascii="Abadi" w:hAnsi="Abadi"/>
          <w:bCs/>
          <w:sz w:val="20"/>
          <w:szCs w:val="20"/>
        </w:rPr>
        <w:t>Philip O’Reilly</w:t>
      </w:r>
      <w:r w:rsidR="001C7E72" w:rsidRPr="001C7E72">
        <w:rPr>
          <w:rFonts w:ascii="Abadi" w:hAnsi="Abadi"/>
          <w:bCs/>
          <w:sz w:val="20"/>
          <w:szCs w:val="20"/>
        </w:rPr>
        <w:t xml:space="preserve">, </w:t>
      </w:r>
      <w:hyperlink r:id="rId13" w:history="1">
        <w:r w:rsidR="001C7E72" w:rsidRPr="001C7E72">
          <w:rPr>
            <w:rStyle w:val="Hyperlink"/>
            <w:rFonts w:ascii="Abadi" w:hAnsi="Abadi" w:cs="Helvetica"/>
            <w:sz w:val="20"/>
            <w:szCs w:val="20"/>
            <w:shd w:val="clear" w:color="auto" w:fill="FFFFFF"/>
          </w:rPr>
          <w:t>poreill2@binghamton.edu</w:t>
        </w:r>
      </w:hyperlink>
    </w:p>
    <w:p w14:paraId="73F2366F" w14:textId="6E8CE704" w:rsidR="00123956" w:rsidRPr="001C7E72" w:rsidRDefault="00123956" w:rsidP="00A70B7E">
      <w:pPr>
        <w:jc w:val="both"/>
        <w:rPr>
          <w:rFonts w:ascii="Abadi" w:hAnsi="Abadi"/>
          <w:bCs/>
          <w:sz w:val="20"/>
          <w:szCs w:val="20"/>
        </w:rPr>
      </w:pPr>
      <w:r w:rsidRPr="001C7E72">
        <w:rPr>
          <w:rFonts w:ascii="Abadi" w:hAnsi="Abadi"/>
          <w:bCs/>
          <w:sz w:val="20"/>
          <w:szCs w:val="20"/>
        </w:rPr>
        <w:tab/>
        <w:t>Sections A04 (CW324), A08 (FA249)</w:t>
      </w:r>
    </w:p>
    <w:p w14:paraId="2E876FD4" w14:textId="6717F044" w:rsidR="004B4103" w:rsidRPr="00123956" w:rsidRDefault="004B4103" w:rsidP="00A70B7E">
      <w:pPr>
        <w:jc w:val="both"/>
        <w:rPr>
          <w:rFonts w:ascii="Abadi" w:hAnsi="Abadi"/>
          <w:bCs/>
          <w:sz w:val="20"/>
          <w:szCs w:val="20"/>
        </w:rPr>
      </w:pPr>
      <w:r w:rsidRPr="001C7E72">
        <w:rPr>
          <w:rFonts w:ascii="Abadi" w:hAnsi="Abadi"/>
          <w:bCs/>
          <w:sz w:val="20"/>
          <w:szCs w:val="20"/>
        </w:rPr>
        <w:tab/>
        <w:t xml:space="preserve">Office: </w:t>
      </w:r>
      <w:r w:rsidR="006203FE" w:rsidRPr="001C7E72">
        <w:rPr>
          <w:rFonts w:ascii="Abadi" w:hAnsi="Abadi"/>
          <w:bCs/>
          <w:sz w:val="20"/>
          <w:szCs w:val="20"/>
        </w:rPr>
        <w:t xml:space="preserve">LT 805; </w:t>
      </w:r>
      <w:r w:rsidRPr="001C7E72">
        <w:rPr>
          <w:rFonts w:ascii="Abadi" w:hAnsi="Abadi"/>
          <w:bCs/>
          <w:sz w:val="20"/>
          <w:szCs w:val="20"/>
        </w:rPr>
        <w:t>Hours: Mondays 2:30-4:30</w:t>
      </w:r>
      <w:r w:rsidR="00A214E7" w:rsidRPr="001C7E72">
        <w:rPr>
          <w:rFonts w:ascii="Abadi" w:hAnsi="Abadi"/>
          <w:bCs/>
          <w:sz w:val="20"/>
          <w:szCs w:val="20"/>
        </w:rPr>
        <w:t>,</w:t>
      </w:r>
      <w:r>
        <w:rPr>
          <w:rFonts w:ascii="Abadi" w:hAnsi="Abadi"/>
          <w:bCs/>
          <w:sz w:val="20"/>
          <w:szCs w:val="20"/>
        </w:rPr>
        <w:t xml:space="preserve"> Wednesdays 1:30-2:30PM</w:t>
      </w:r>
    </w:p>
    <w:p w14:paraId="626288E6" w14:textId="77777777" w:rsidR="00123956" w:rsidRDefault="00123956" w:rsidP="00A70B7E">
      <w:pPr>
        <w:jc w:val="both"/>
        <w:rPr>
          <w:rFonts w:ascii="Abadi" w:hAnsi="Abadi"/>
          <w:b/>
          <w:sz w:val="20"/>
          <w:szCs w:val="20"/>
        </w:rPr>
      </w:pPr>
    </w:p>
    <w:p w14:paraId="7BA12F9B" w14:textId="7E2B68DB" w:rsidR="00A70B7E" w:rsidRPr="009327C9" w:rsidRDefault="00A70B7E" w:rsidP="00A70B7E">
      <w:pPr>
        <w:jc w:val="both"/>
        <w:rPr>
          <w:rFonts w:ascii="Abadi" w:hAnsi="Abadi"/>
          <w:b/>
          <w:sz w:val="20"/>
          <w:szCs w:val="20"/>
        </w:rPr>
      </w:pPr>
      <w:r w:rsidRPr="009327C9">
        <w:rPr>
          <w:rFonts w:ascii="Abadi" w:hAnsi="Abadi"/>
          <w:b/>
          <w:sz w:val="20"/>
          <w:szCs w:val="20"/>
        </w:rPr>
        <w:t>Course Description</w:t>
      </w:r>
    </w:p>
    <w:p w14:paraId="02EB378F" w14:textId="77777777" w:rsidR="00A70B7E" w:rsidRPr="009327C9" w:rsidRDefault="00A70B7E" w:rsidP="00A70B7E">
      <w:pPr>
        <w:jc w:val="both"/>
        <w:rPr>
          <w:rFonts w:ascii="Abadi" w:hAnsi="Abadi"/>
          <w:color w:val="000000"/>
          <w:sz w:val="20"/>
          <w:szCs w:val="20"/>
          <w:shd w:val="clear" w:color="auto" w:fill="FFFFFF"/>
        </w:rPr>
      </w:pPr>
    </w:p>
    <w:p w14:paraId="716551C8" w14:textId="77777777" w:rsidR="00A70B7E" w:rsidRPr="009327C9" w:rsidRDefault="00C62259" w:rsidP="00A70B7E">
      <w:pPr>
        <w:jc w:val="both"/>
        <w:rPr>
          <w:rFonts w:ascii="Abadi" w:hAnsi="Abadi"/>
          <w:b/>
          <w:sz w:val="20"/>
          <w:szCs w:val="20"/>
        </w:rPr>
      </w:pPr>
      <w:r w:rsidRPr="009327C9">
        <w:rPr>
          <w:rFonts w:ascii="Abadi" w:hAnsi="Abadi"/>
          <w:color w:val="000000"/>
          <w:sz w:val="20"/>
          <w:szCs w:val="20"/>
          <w:shd w:val="clear" w:color="auto" w:fill="FFFFFF"/>
        </w:rPr>
        <w:t>This course covers major themes in United States history with an emphasis on political, cultural and social movements since 1865. Lectures and discussions will focus on racial tensions stemming from slavery, urbanization, westward and global expansion, immigration, the rise of the welfare state, and America as it emerged as a world power and an economic hegemon. Using race and gender as categories of analysis, students will learn to critically engage with primary sources in order to question which groups have been included and which have been categorically excluded from the legal and cultural boundaries of American citizenship. Ultimately, students will leave the class with the tools necessary to make broader connections between the issues facing Americans in the past and the policies and politics still relevant to the United States today.</w:t>
      </w:r>
      <w:r w:rsidRPr="009327C9">
        <w:rPr>
          <w:rStyle w:val="apple-converted-space"/>
          <w:rFonts w:ascii="Abadi" w:hAnsi="Abadi"/>
          <w:color w:val="000000"/>
          <w:sz w:val="20"/>
          <w:szCs w:val="20"/>
          <w:shd w:val="clear" w:color="auto" w:fill="FFFFFF"/>
        </w:rPr>
        <w:t> </w:t>
      </w:r>
    </w:p>
    <w:p w14:paraId="6A05A809" w14:textId="77777777" w:rsidR="00C62259" w:rsidRPr="009327C9" w:rsidRDefault="00C62259" w:rsidP="00A70B7E">
      <w:pPr>
        <w:jc w:val="both"/>
        <w:rPr>
          <w:rFonts w:ascii="Abadi" w:hAnsi="Abadi"/>
          <w:b/>
          <w:sz w:val="20"/>
          <w:szCs w:val="20"/>
        </w:rPr>
      </w:pPr>
    </w:p>
    <w:p w14:paraId="42673CBB" w14:textId="77777777" w:rsidR="00A70B7E" w:rsidRPr="009327C9" w:rsidRDefault="00A70B7E" w:rsidP="00A70B7E">
      <w:pPr>
        <w:jc w:val="both"/>
        <w:rPr>
          <w:rFonts w:ascii="Abadi" w:hAnsi="Abadi"/>
          <w:b/>
          <w:sz w:val="20"/>
          <w:szCs w:val="20"/>
        </w:rPr>
      </w:pPr>
      <w:r w:rsidRPr="009327C9">
        <w:rPr>
          <w:rFonts w:ascii="Abadi" w:hAnsi="Abadi"/>
          <w:b/>
          <w:sz w:val="20"/>
          <w:szCs w:val="20"/>
        </w:rPr>
        <w:t>Learning Objectives</w:t>
      </w:r>
    </w:p>
    <w:p w14:paraId="5A39BBE3" w14:textId="77777777" w:rsidR="003F1E56" w:rsidRPr="009327C9" w:rsidRDefault="003F1E56" w:rsidP="00A70B7E">
      <w:pPr>
        <w:jc w:val="both"/>
        <w:rPr>
          <w:rFonts w:ascii="Abadi" w:hAnsi="Abadi"/>
          <w:b/>
          <w:sz w:val="20"/>
          <w:szCs w:val="20"/>
        </w:rPr>
      </w:pPr>
    </w:p>
    <w:p w14:paraId="6D6BA987" w14:textId="77777777" w:rsidR="003F1E56" w:rsidRPr="009327C9" w:rsidRDefault="003F1E56" w:rsidP="00A70B7E">
      <w:pPr>
        <w:jc w:val="both"/>
        <w:rPr>
          <w:rFonts w:ascii="Abadi" w:hAnsi="Abadi"/>
          <w:sz w:val="20"/>
          <w:szCs w:val="20"/>
        </w:rPr>
      </w:pPr>
      <w:r w:rsidRPr="009327C9">
        <w:rPr>
          <w:rFonts w:ascii="Abadi" w:hAnsi="Abadi"/>
          <w:sz w:val="20"/>
          <w:szCs w:val="20"/>
        </w:rPr>
        <w:t xml:space="preserve">Students will leave this class with: </w:t>
      </w:r>
    </w:p>
    <w:p w14:paraId="5ED8CC51" w14:textId="77777777" w:rsidR="003F1E56" w:rsidRPr="009327C9" w:rsidRDefault="00BB53E5" w:rsidP="003F1E56">
      <w:pPr>
        <w:pStyle w:val="ListParagraph"/>
        <w:numPr>
          <w:ilvl w:val="0"/>
          <w:numId w:val="5"/>
        </w:numPr>
        <w:jc w:val="both"/>
        <w:rPr>
          <w:rFonts w:ascii="Abadi" w:hAnsi="Abadi"/>
          <w:sz w:val="20"/>
          <w:szCs w:val="20"/>
        </w:rPr>
      </w:pPr>
      <w:r w:rsidRPr="009327C9">
        <w:rPr>
          <w:rFonts w:ascii="Abadi" w:hAnsi="Abadi"/>
          <w:sz w:val="20"/>
          <w:szCs w:val="20"/>
        </w:rPr>
        <w:t xml:space="preserve">An understanding of America’s development and its history that </w:t>
      </w:r>
      <w:proofErr w:type="gramStart"/>
      <w:r w:rsidRPr="009327C9">
        <w:rPr>
          <w:rFonts w:ascii="Abadi" w:hAnsi="Abadi"/>
          <w:sz w:val="20"/>
          <w:szCs w:val="20"/>
        </w:rPr>
        <w:t>takes into account</w:t>
      </w:r>
      <w:proofErr w:type="gramEnd"/>
      <w:r w:rsidRPr="009327C9">
        <w:rPr>
          <w:rFonts w:ascii="Abadi" w:hAnsi="Abadi"/>
          <w:sz w:val="20"/>
          <w:szCs w:val="20"/>
        </w:rPr>
        <w:t xml:space="preserve"> its </w:t>
      </w:r>
      <w:r w:rsidR="003F1E56" w:rsidRPr="009327C9">
        <w:rPr>
          <w:rFonts w:ascii="Abadi" w:hAnsi="Abadi"/>
          <w:sz w:val="20"/>
          <w:szCs w:val="20"/>
        </w:rPr>
        <w:t>multicultural and global context</w:t>
      </w:r>
      <w:r w:rsidRPr="009327C9">
        <w:rPr>
          <w:rFonts w:ascii="Abadi" w:hAnsi="Abadi"/>
          <w:sz w:val="20"/>
          <w:szCs w:val="20"/>
        </w:rPr>
        <w:t xml:space="preserve"> from the end of the Civil War until the present </w:t>
      </w:r>
    </w:p>
    <w:p w14:paraId="3317DA9F" w14:textId="77777777" w:rsidR="002531E5" w:rsidRPr="009327C9" w:rsidRDefault="00BB53E5" w:rsidP="002531E5">
      <w:pPr>
        <w:pStyle w:val="ListParagraph"/>
        <w:numPr>
          <w:ilvl w:val="0"/>
          <w:numId w:val="5"/>
        </w:numPr>
        <w:jc w:val="both"/>
        <w:rPr>
          <w:rFonts w:ascii="Abadi" w:hAnsi="Abadi"/>
          <w:sz w:val="20"/>
          <w:szCs w:val="20"/>
        </w:rPr>
      </w:pPr>
      <w:r w:rsidRPr="009327C9">
        <w:rPr>
          <w:rFonts w:ascii="Abadi" w:hAnsi="Abadi"/>
          <w:sz w:val="20"/>
          <w:szCs w:val="20"/>
        </w:rPr>
        <w:t xml:space="preserve">An introduction to history as a scholarly discipline and an appreciation for how historians interpret the past </w:t>
      </w:r>
    </w:p>
    <w:p w14:paraId="14215EA3" w14:textId="77777777" w:rsidR="0016409E" w:rsidRPr="009327C9" w:rsidRDefault="003F1E56" w:rsidP="00A70B7E">
      <w:pPr>
        <w:pStyle w:val="ListParagraph"/>
        <w:numPr>
          <w:ilvl w:val="0"/>
          <w:numId w:val="5"/>
        </w:numPr>
        <w:jc w:val="both"/>
        <w:rPr>
          <w:rFonts w:ascii="Abadi" w:hAnsi="Abadi"/>
          <w:sz w:val="20"/>
          <w:szCs w:val="20"/>
        </w:rPr>
      </w:pPr>
      <w:r w:rsidRPr="009327C9">
        <w:rPr>
          <w:rFonts w:ascii="Abadi" w:hAnsi="Abadi"/>
          <w:sz w:val="20"/>
          <w:szCs w:val="20"/>
        </w:rPr>
        <w:t>Improved reading, writing, and analytical skills</w:t>
      </w:r>
      <w:r w:rsidR="00BB53E5" w:rsidRPr="009327C9">
        <w:rPr>
          <w:rFonts w:ascii="Abadi" w:hAnsi="Abadi"/>
          <w:sz w:val="20"/>
          <w:szCs w:val="20"/>
        </w:rPr>
        <w:t>, particularly skills that help students make a reasoned argument backed by evidence</w:t>
      </w:r>
    </w:p>
    <w:p w14:paraId="41C8F396" w14:textId="77777777" w:rsidR="0016409E" w:rsidRPr="009327C9" w:rsidRDefault="0016409E" w:rsidP="00A70B7E">
      <w:pPr>
        <w:jc w:val="both"/>
        <w:rPr>
          <w:rFonts w:ascii="Abadi" w:hAnsi="Abadi"/>
          <w:b/>
          <w:sz w:val="20"/>
          <w:szCs w:val="20"/>
        </w:rPr>
      </w:pPr>
    </w:p>
    <w:p w14:paraId="4DE6E39F" w14:textId="77777777" w:rsidR="00DD1AAF" w:rsidRPr="00757DE3" w:rsidRDefault="00DD1AAF" w:rsidP="00DD1AAF">
      <w:pPr>
        <w:jc w:val="both"/>
        <w:rPr>
          <w:rFonts w:ascii="Abadi" w:eastAsia="Abadi" w:hAnsi="Abadi" w:cs="Abadi"/>
          <w:b/>
          <w:bCs/>
          <w:sz w:val="20"/>
          <w:szCs w:val="20"/>
        </w:rPr>
      </w:pPr>
      <w:r w:rsidRPr="7F763F4F">
        <w:rPr>
          <w:rFonts w:ascii="Abadi" w:eastAsia="Abadi" w:hAnsi="Abadi" w:cs="Abadi"/>
          <w:b/>
          <w:bCs/>
          <w:sz w:val="20"/>
          <w:szCs w:val="20"/>
        </w:rPr>
        <w:t>Course Expectations</w:t>
      </w:r>
    </w:p>
    <w:p w14:paraId="2DB723DA" w14:textId="77777777" w:rsidR="00DD1AAF" w:rsidRPr="00757DE3" w:rsidRDefault="00DD1AAF" w:rsidP="00DD1AAF">
      <w:pPr>
        <w:jc w:val="both"/>
        <w:rPr>
          <w:rFonts w:ascii="Abadi" w:eastAsia="Abadi" w:hAnsi="Abadi" w:cs="Abadi"/>
          <w:b/>
          <w:bCs/>
          <w:sz w:val="20"/>
          <w:szCs w:val="20"/>
        </w:rPr>
      </w:pPr>
    </w:p>
    <w:p w14:paraId="65E73AE9" w14:textId="292C05CD" w:rsidR="00DD1AAF" w:rsidRPr="00757DE3" w:rsidRDefault="00DD1AAF" w:rsidP="00DD1AAF">
      <w:pPr>
        <w:jc w:val="both"/>
        <w:rPr>
          <w:rFonts w:ascii="Abadi" w:eastAsia="Abadi" w:hAnsi="Abadi" w:cs="Abadi"/>
          <w:sz w:val="20"/>
          <w:szCs w:val="20"/>
        </w:rPr>
      </w:pPr>
      <w:r w:rsidRPr="7F763F4F">
        <w:rPr>
          <w:rFonts w:ascii="Abadi" w:eastAsia="Abadi" w:hAnsi="Abadi" w:cs="Abadi"/>
          <w:sz w:val="20"/>
          <w:szCs w:val="20"/>
        </w:rPr>
        <w:t xml:space="preserve">This course is 4-credit, which means that in addition to our weekly meetings, students are expected to do at least 9.5 hours of course-related work outside of class </w:t>
      </w:r>
      <w:r w:rsidRPr="00DD1AAF">
        <w:rPr>
          <w:rFonts w:ascii="Abadi" w:eastAsia="Abadi" w:hAnsi="Abadi" w:cs="Abadi"/>
          <w:sz w:val="20"/>
          <w:szCs w:val="20"/>
          <w:u w:val="single"/>
        </w:rPr>
        <w:t>each week</w:t>
      </w:r>
      <w:r w:rsidRPr="7F763F4F">
        <w:rPr>
          <w:rFonts w:ascii="Abadi" w:eastAsia="Abadi" w:hAnsi="Abadi" w:cs="Abadi"/>
          <w:sz w:val="20"/>
          <w:szCs w:val="20"/>
        </w:rPr>
        <w:t xml:space="preserve">. Your </w:t>
      </w:r>
      <w:r>
        <w:rPr>
          <w:rFonts w:ascii="Abadi" w:eastAsia="Abadi" w:hAnsi="Abadi" w:cs="Abadi"/>
          <w:sz w:val="20"/>
          <w:szCs w:val="20"/>
        </w:rPr>
        <w:t>weekly</w:t>
      </w:r>
      <w:r w:rsidRPr="7F763F4F">
        <w:rPr>
          <w:rFonts w:ascii="Abadi" w:eastAsia="Abadi" w:hAnsi="Abadi" w:cs="Abadi"/>
          <w:sz w:val="20"/>
          <w:szCs w:val="20"/>
        </w:rPr>
        <w:t xml:space="preserve"> readings</w:t>
      </w:r>
      <w:r>
        <w:rPr>
          <w:rFonts w:ascii="Abadi" w:eastAsia="Abadi" w:hAnsi="Abadi" w:cs="Abadi"/>
          <w:sz w:val="20"/>
          <w:szCs w:val="20"/>
        </w:rPr>
        <w:t>, including assigned readings from the textbook,</w:t>
      </w:r>
      <w:r w:rsidRPr="7F763F4F">
        <w:rPr>
          <w:rFonts w:ascii="Abadi" w:eastAsia="Abadi" w:hAnsi="Abadi" w:cs="Abadi"/>
          <w:sz w:val="20"/>
          <w:szCs w:val="20"/>
        </w:rPr>
        <w:t xml:space="preserve"> average </w:t>
      </w:r>
      <w:r>
        <w:rPr>
          <w:rFonts w:ascii="Abadi" w:eastAsia="Abadi" w:hAnsi="Abadi" w:cs="Abadi"/>
          <w:sz w:val="20"/>
          <w:szCs w:val="20"/>
        </w:rPr>
        <w:t>30-50</w:t>
      </w:r>
      <w:r w:rsidRPr="7F763F4F">
        <w:rPr>
          <w:rFonts w:ascii="Abadi" w:eastAsia="Abadi" w:hAnsi="Abadi" w:cs="Abadi"/>
          <w:sz w:val="20"/>
          <w:szCs w:val="20"/>
        </w:rPr>
        <w:t xml:space="preserve">pgs. </w:t>
      </w:r>
    </w:p>
    <w:p w14:paraId="0495CDEC" w14:textId="02098F76" w:rsidR="00DD1AAF" w:rsidRDefault="00DD1AAF" w:rsidP="00A70B7E">
      <w:pPr>
        <w:jc w:val="both"/>
        <w:rPr>
          <w:rFonts w:ascii="Abadi" w:hAnsi="Abadi"/>
          <w:b/>
          <w:sz w:val="20"/>
          <w:szCs w:val="20"/>
        </w:rPr>
      </w:pPr>
    </w:p>
    <w:p w14:paraId="43D1423C" w14:textId="77777777" w:rsidR="00DD1AAF" w:rsidRDefault="00DD1AAF" w:rsidP="00A70B7E">
      <w:pPr>
        <w:jc w:val="both"/>
        <w:rPr>
          <w:rFonts w:ascii="Abadi" w:hAnsi="Abadi"/>
          <w:b/>
          <w:sz w:val="20"/>
          <w:szCs w:val="20"/>
        </w:rPr>
      </w:pPr>
    </w:p>
    <w:p w14:paraId="3A0E018C" w14:textId="52AE523D" w:rsidR="00A70B7E" w:rsidRPr="009327C9" w:rsidRDefault="00A70B7E" w:rsidP="00A70B7E">
      <w:pPr>
        <w:jc w:val="both"/>
        <w:rPr>
          <w:rFonts w:ascii="Abadi" w:hAnsi="Abadi"/>
          <w:b/>
          <w:sz w:val="20"/>
          <w:szCs w:val="20"/>
        </w:rPr>
      </w:pPr>
      <w:r w:rsidRPr="009327C9">
        <w:rPr>
          <w:rFonts w:ascii="Abadi" w:hAnsi="Abadi"/>
          <w:b/>
          <w:sz w:val="20"/>
          <w:szCs w:val="20"/>
        </w:rPr>
        <w:t>Requirements</w:t>
      </w:r>
    </w:p>
    <w:p w14:paraId="72A3D3EC" w14:textId="77777777" w:rsidR="00A70B7E" w:rsidRPr="009327C9" w:rsidRDefault="00A70B7E" w:rsidP="00A70B7E">
      <w:pPr>
        <w:jc w:val="both"/>
        <w:rPr>
          <w:rFonts w:ascii="Abadi" w:hAnsi="Abadi"/>
          <w:b/>
          <w:sz w:val="20"/>
          <w:szCs w:val="20"/>
        </w:rPr>
      </w:pPr>
    </w:p>
    <w:p w14:paraId="701F6D7B" w14:textId="77777777" w:rsidR="00577F64" w:rsidRPr="009327C9" w:rsidRDefault="00577F64" w:rsidP="00577F64">
      <w:pPr>
        <w:jc w:val="both"/>
        <w:rPr>
          <w:rFonts w:ascii="Abadi" w:hAnsi="Abadi"/>
          <w:sz w:val="20"/>
          <w:szCs w:val="20"/>
        </w:rPr>
      </w:pPr>
      <w:r w:rsidRPr="009327C9">
        <w:rPr>
          <w:rFonts w:ascii="Abadi" w:hAnsi="Abadi"/>
          <w:sz w:val="20"/>
          <w:szCs w:val="20"/>
        </w:rPr>
        <w:t xml:space="preserve">Students are required to: </w:t>
      </w:r>
    </w:p>
    <w:p w14:paraId="12C840C2" w14:textId="77777777" w:rsidR="00C96EC8" w:rsidRPr="009327C9" w:rsidRDefault="00C96EC8" w:rsidP="00C96EC8">
      <w:pPr>
        <w:pStyle w:val="ListParagraph"/>
        <w:numPr>
          <w:ilvl w:val="0"/>
          <w:numId w:val="4"/>
        </w:numPr>
        <w:jc w:val="both"/>
        <w:rPr>
          <w:rFonts w:ascii="Abadi" w:hAnsi="Abadi"/>
          <w:sz w:val="20"/>
          <w:szCs w:val="20"/>
        </w:rPr>
      </w:pPr>
      <w:r w:rsidRPr="009327C9">
        <w:rPr>
          <w:rFonts w:ascii="Abadi" w:hAnsi="Abadi"/>
          <w:sz w:val="20"/>
          <w:szCs w:val="20"/>
        </w:rPr>
        <w:t>Take notes during lecture and discussions</w:t>
      </w:r>
    </w:p>
    <w:p w14:paraId="5FB731A2" w14:textId="77777777" w:rsidR="00C96EC8" w:rsidRPr="009327C9" w:rsidRDefault="00C96EC8" w:rsidP="00C96EC8">
      <w:pPr>
        <w:pStyle w:val="ListParagraph"/>
        <w:numPr>
          <w:ilvl w:val="0"/>
          <w:numId w:val="4"/>
        </w:numPr>
        <w:jc w:val="both"/>
        <w:rPr>
          <w:rFonts w:ascii="Abadi" w:hAnsi="Abadi"/>
          <w:sz w:val="20"/>
          <w:szCs w:val="20"/>
        </w:rPr>
      </w:pPr>
      <w:r w:rsidRPr="009327C9">
        <w:rPr>
          <w:rFonts w:ascii="Abadi" w:hAnsi="Abadi"/>
          <w:sz w:val="20"/>
          <w:szCs w:val="20"/>
        </w:rPr>
        <w:t>Participate in discussions</w:t>
      </w:r>
    </w:p>
    <w:p w14:paraId="6AF47A0D" w14:textId="77777777" w:rsidR="00577F64" w:rsidRPr="009327C9" w:rsidRDefault="00577F64" w:rsidP="00577F64">
      <w:pPr>
        <w:pStyle w:val="ListParagraph"/>
        <w:numPr>
          <w:ilvl w:val="0"/>
          <w:numId w:val="4"/>
        </w:numPr>
        <w:jc w:val="both"/>
        <w:rPr>
          <w:rFonts w:ascii="Abadi" w:hAnsi="Abadi"/>
          <w:sz w:val="20"/>
          <w:szCs w:val="20"/>
        </w:rPr>
      </w:pPr>
      <w:r w:rsidRPr="009327C9">
        <w:rPr>
          <w:rFonts w:ascii="Abadi" w:hAnsi="Abadi"/>
          <w:sz w:val="20"/>
          <w:szCs w:val="20"/>
        </w:rPr>
        <w:t>Complete all reading and writing assignments on the day they are due</w:t>
      </w:r>
    </w:p>
    <w:p w14:paraId="5545564F" w14:textId="77777777" w:rsidR="00577F64" w:rsidRPr="009327C9" w:rsidRDefault="00577F64" w:rsidP="00577F64">
      <w:pPr>
        <w:pStyle w:val="ListParagraph"/>
        <w:numPr>
          <w:ilvl w:val="0"/>
          <w:numId w:val="4"/>
        </w:numPr>
        <w:jc w:val="both"/>
        <w:rPr>
          <w:rFonts w:ascii="Abadi" w:hAnsi="Abadi"/>
          <w:sz w:val="20"/>
          <w:szCs w:val="20"/>
        </w:rPr>
      </w:pPr>
      <w:r w:rsidRPr="009327C9">
        <w:rPr>
          <w:rFonts w:ascii="Abadi" w:hAnsi="Abadi"/>
          <w:sz w:val="20"/>
          <w:szCs w:val="20"/>
        </w:rPr>
        <w:t xml:space="preserve">Be attentive in class and leave cell phones </w:t>
      </w:r>
      <w:r w:rsidRPr="009327C9">
        <w:rPr>
          <w:rFonts w:ascii="Abadi" w:hAnsi="Abadi"/>
          <w:b/>
          <w:sz w:val="20"/>
          <w:szCs w:val="20"/>
        </w:rPr>
        <w:t>off your desk</w:t>
      </w:r>
    </w:p>
    <w:p w14:paraId="0D0B940D" w14:textId="77777777" w:rsidR="00886A98" w:rsidRPr="009327C9" w:rsidRDefault="00886A98" w:rsidP="00A70B7E">
      <w:pPr>
        <w:jc w:val="both"/>
        <w:rPr>
          <w:rFonts w:ascii="Abadi" w:hAnsi="Abadi"/>
          <w:b/>
          <w:sz w:val="20"/>
          <w:szCs w:val="20"/>
        </w:rPr>
      </w:pPr>
    </w:p>
    <w:p w14:paraId="48EDACAB" w14:textId="77777777" w:rsidR="009F0EC7" w:rsidRPr="009327C9" w:rsidRDefault="009F0EC7" w:rsidP="009F0EC7">
      <w:pPr>
        <w:jc w:val="both"/>
        <w:rPr>
          <w:rFonts w:ascii="Abadi" w:hAnsi="Abadi"/>
          <w:b/>
          <w:sz w:val="20"/>
          <w:szCs w:val="20"/>
        </w:rPr>
      </w:pPr>
      <w:r w:rsidRPr="009327C9">
        <w:rPr>
          <w:rFonts w:ascii="Abadi" w:hAnsi="Abadi"/>
          <w:b/>
          <w:sz w:val="20"/>
          <w:szCs w:val="20"/>
        </w:rPr>
        <w:t>Required Texts</w:t>
      </w:r>
    </w:p>
    <w:p w14:paraId="0E27B00A" w14:textId="77777777" w:rsidR="009F0EC7" w:rsidRPr="009327C9" w:rsidRDefault="009F0EC7" w:rsidP="009F0EC7">
      <w:pPr>
        <w:jc w:val="both"/>
        <w:rPr>
          <w:rFonts w:ascii="Abadi" w:hAnsi="Abadi"/>
          <w:sz w:val="20"/>
          <w:szCs w:val="20"/>
        </w:rPr>
      </w:pPr>
    </w:p>
    <w:p w14:paraId="7A5C22FD" w14:textId="77777777" w:rsidR="002531E5" w:rsidRPr="009327C9" w:rsidRDefault="002531E5" w:rsidP="002531E5">
      <w:pPr>
        <w:jc w:val="both"/>
        <w:rPr>
          <w:rFonts w:ascii="Abadi" w:hAnsi="Abadi"/>
          <w:sz w:val="20"/>
          <w:szCs w:val="20"/>
        </w:rPr>
      </w:pPr>
      <w:r w:rsidRPr="009327C9">
        <w:rPr>
          <w:rFonts w:ascii="Abadi" w:hAnsi="Abadi"/>
          <w:sz w:val="20"/>
          <w:szCs w:val="20"/>
        </w:rPr>
        <w:t xml:space="preserve">There are two (2) required books that you must purchase for this course. Please note that while this book should be accessible to you in the bookstore, if you are not able to purchase it for any reason, you are still responsible for acquiring it from either a third party or an online provider like Amazon. </w:t>
      </w:r>
    </w:p>
    <w:p w14:paraId="60061E4C" w14:textId="77777777" w:rsidR="002531E5" w:rsidRPr="009327C9" w:rsidRDefault="002531E5" w:rsidP="002531E5">
      <w:pPr>
        <w:jc w:val="both"/>
        <w:rPr>
          <w:rFonts w:ascii="Abadi" w:hAnsi="Abadi"/>
          <w:b/>
          <w:sz w:val="20"/>
          <w:szCs w:val="20"/>
        </w:rPr>
      </w:pPr>
    </w:p>
    <w:p w14:paraId="3E5611E2" w14:textId="77777777" w:rsidR="002531E5" w:rsidRPr="009327C9" w:rsidRDefault="002531E5" w:rsidP="002531E5">
      <w:pPr>
        <w:jc w:val="both"/>
        <w:rPr>
          <w:rFonts w:ascii="Abadi" w:hAnsi="Abadi"/>
          <w:b/>
          <w:i/>
          <w:sz w:val="20"/>
          <w:szCs w:val="20"/>
        </w:rPr>
      </w:pPr>
      <w:r w:rsidRPr="009327C9">
        <w:rPr>
          <w:rFonts w:ascii="Abadi" w:hAnsi="Abadi"/>
          <w:sz w:val="20"/>
          <w:szCs w:val="20"/>
        </w:rPr>
        <w:tab/>
      </w:r>
      <w:r w:rsidRPr="009327C9">
        <w:rPr>
          <w:rFonts w:ascii="Abadi" w:hAnsi="Abadi"/>
          <w:b/>
          <w:sz w:val="20"/>
          <w:szCs w:val="20"/>
        </w:rPr>
        <w:t xml:space="preserve">Charles E. Cobb, Jr. </w:t>
      </w:r>
      <w:r w:rsidRPr="009327C9">
        <w:rPr>
          <w:rFonts w:ascii="Abadi" w:hAnsi="Abadi"/>
          <w:b/>
          <w:i/>
          <w:sz w:val="20"/>
          <w:szCs w:val="20"/>
        </w:rPr>
        <w:t xml:space="preserve">This Nonviolent </w:t>
      </w:r>
      <w:proofErr w:type="spellStart"/>
      <w:r w:rsidRPr="009327C9">
        <w:rPr>
          <w:rFonts w:ascii="Abadi" w:hAnsi="Abadi"/>
          <w:b/>
          <w:i/>
          <w:sz w:val="20"/>
          <w:szCs w:val="20"/>
        </w:rPr>
        <w:t>Stuff’ll</w:t>
      </w:r>
      <w:proofErr w:type="spellEnd"/>
      <w:r w:rsidRPr="009327C9">
        <w:rPr>
          <w:rFonts w:ascii="Abadi" w:hAnsi="Abadi"/>
          <w:b/>
          <w:i/>
          <w:sz w:val="20"/>
          <w:szCs w:val="20"/>
        </w:rPr>
        <w:t xml:space="preserve"> Get You Killed: How Guns Made the </w:t>
      </w:r>
    </w:p>
    <w:p w14:paraId="48AD7483" w14:textId="77777777" w:rsidR="002531E5" w:rsidRPr="009327C9" w:rsidRDefault="002531E5" w:rsidP="002531E5">
      <w:pPr>
        <w:ind w:left="720" w:firstLine="720"/>
        <w:jc w:val="both"/>
        <w:rPr>
          <w:rFonts w:ascii="Abadi" w:hAnsi="Abadi"/>
          <w:b/>
          <w:i/>
          <w:sz w:val="20"/>
          <w:szCs w:val="20"/>
        </w:rPr>
      </w:pPr>
      <w:r w:rsidRPr="009327C9">
        <w:rPr>
          <w:rFonts w:ascii="Abadi" w:hAnsi="Abadi"/>
          <w:b/>
          <w:i/>
          <w:sz w:val="20"/>
          <w:szCs w:val="20"/>
        </w:rPr>
        <w:t>Civil Rights Movement Possible</w:t>
      </w:r>
      <w:r w:rsidRPr="009327C9">
        <w:rPr>
          <w:rFonts w:ascii="Abadi" w:hAnsi="Abadi"/>
          <w:b/>
          <w:sz w:val="20"/>
          <w:szCs w:val="20"/>
        </w:rPr>
        <w:t xml:space="preserve"> (2014)</w:t>
      </w:r>
      <w:r w:rsidRPr="009327C9">
        <w:rPr>
          <w:rFonts w:ascii="Abadi" w:hAnsi="Abadi"/>
          <w:b/>
          <w:sz w:val="20"/>
          <w:szCs w:val="20"/>
        </w:rPr>
        <w:tab/>
      </w:r>
    </w:p>
    <w:p w14:paraId="7864E4C1" w14:textId="77777777" w:rsidR="002531E5" w:rsidRPr="009327C9" w:rsidRDefault="002531E5" w:rsidP="002531E5">
      <w:pPr>
        <w:jc w:val="both"/>
        <w:rPr>
          <w:rFonts w:ascii="Abadi" w:hAnsi="Abadi"/>
          <w:b/>
          <w:sz w:val="20"/>
          <w:szCs w:val="20"/>
        </w:rPr>
      </w:pPr>
      <w:r w:rsidRPr="009327C9">
        <w:rPr>
          <w:rFonts w:ascii="Abadi" w:hAnsi="Abadi"/>
          <w:b/>
          <w:sz w:val="20"/>
          <w:szCs w:val="20"/>
        </w:rPr>
        <w:tab/>
        <w:t xml:space="preserve">Jay L. Rubin, “The Forgotten Kapital: The Ku Klux Klan in Binghamton, NY </w:t>
      </w:r>
    </w:p>
    <w:p w14:paraId="44EAFD9C" w14:textId="72441770" w:rsidR="002531E5" w:rsidRPr="00123956" w:rsidRDefault="002531E5" w:rsidP="00123956">
      <w:pPr>
        <w:ind w:left="720" w:firstLine="720"/>
        <w:jc w:val="both"/>
        <w:rPr>
          <w:rFonts w:ascii="Abadi" w:hAnsi="Abadi"/>
          <w:b/>
          <w:sz w:val="20"/>
          <w:szCs w:val="20"/>
        </w:rPr>
      </w:pPr>
      <w:r w:rsidRPr="009327C9">
        <w:rPr>
          <w:rFonts w:ascii="Abadi" w:hAnsi="Abadi"/>
          <w:b/>
          <w:sz w:val="20"/>
          <w:szCs w:val="20"/>
        </w:rPr>
        <w:t>1923-1928” (2016)</w:t>
      </w:r>
    </w:p>
    <w:p w14:paraId="4B94D5A5" w14:textId="77777777" w:rsidR="002531E5" w:rsidRPr="009327C9" w:rsidRDefault="002531E5" w:rsidP="009F0EC7">
      <w:pPr>
        <w:jc w:val="both"/>
        <w:rPr>
          <w:rFonts w:ascii="Abadi" w:hAnsi="Abadi"/>
          <w:sz w:val="20"/>
          <w:szCs w:val="20"/>
        </w:rPr>
      </w:pPr>
    </w:p>
    <w:p w14:paraId="198E4445" w14:textId="71056C44" w:rsidR="009F0EC7" w:rsidRPr="009327C9" w:rsidRDefault="009F0EC7" w:rsidP="009F0EC7">
      <w:pPr>
        <w:jc w:val="both"/>
        <w:rPr>
          <w:rFonts w:ascii="Abadi" w:hAnsi="Abadi"/>
          <w:sz w:val="20"/>
          <w:szCs w:val="20"/>
        </w:rPr>
      </w:pPr>
      <w:r w:rsidRPr="009327C9">
        <w:rPr>
          <w:rFonts w:ascii="Abadi" w:hAnsi="Abadi"/>
          <w:sz w:val="20"/>
          <w:szCs w:val="20"/>
        </w:rPr>
        <w:t xml:space="preserve">There is </w:t>
      </w:r>
      <w:r w:rsidRPr="009327C9">
        <w:rPr>
          <w:rFonts w:ascii="Abadi" w:hAnsi="Abadi"/>
          <w:b/>
          <w:sz w:val="20"/>
          <w:szCs w:val="20"/>
        </w:rPr>
        <w:t xml:space="preserve">no </w:t>
      </w:r>
      <w:r w:rsidRPr="009327C9">
        <w:rPr>
          <w:rFonts w:ascii="Abadi" w:hAnsi="Abadi"/>
          <w:b/>
          <w:sz w:val="20"/>
          <w:szCs w:val="20"/>
          <w:u w:val="single"/>
        </w:rPr>
        <w:t>physical textbook</w:t>
      </w:r>
      <w:r w:rsidRPr="009327C9">
        <w:rPr>
          <w:rFonts w:ascii="Abadi" w:hAnsi="Abadi"/>
          <w:sz w:val="20"/>
          <w:szCs w:val="20"/>
        </w:rPr>
        <w:t xml:space="preserve"> for this class, however we will be utilizing an </w:t>
      </w:r>
      <w:r w:rsidRPr="009327C9">
        <w:rPr>
          <w:rFonts w:ascii="Abadi" w:hAnsi="Abadi"/>
          <w:sz w:val="20"/>
          <w:szCs w:val="20"/>
          <w:u w:val="single"/>
        </w:rPr>
        <w:t>online textbook</w:t>
      </w:r>
      <w:r w:rsidRPr="009327C9">
        <w:rPr>
          <w:rFonts w:ascii="Abadi" w:hAnsi="Abadi"/>
          <w:sz w:val="20"/>
          <w:szCs w:val="20"/>
        </w:rPr>
        <w:t xml:space="preserve"> which can be found </w:t>
      </w:r>
      <w:hyperlink r:id="rId14" w:history="1">
        <w:r w:rsidRPr="009327C9">
          <w:rPr>
            <w:rStyle w:val="Hyperlink"/>
            <w:rFonts w:ascii="Abadi" w:hAnsi="Abadi"/>
            <w:sz w:val="20"/>
            <w:szCs w:val="20"/>
          </w:rPr>
          <w:t>here</w:t>
        </w:r>
      </w:hyperlink>
      <w:r w:rsidRPr="009327C9">
        <w:rPr>
          <w:rFonts w:ascii="Abadi" w:hAnsi="Abadi"/>
          <w:sz w:val="20"/>
          <w:szCs w:val="20"/>
        </w:rPr>
        <w:t xml:space="preserve"> or at </w:t>
      </w:r>
      <w:hyperlink r:id="rId15" w:history="1">
        <w:r w:rsidRPr="009327C9">
          <w:rPr>
            <w:rStyle w:val="Hyperlink"/>
            <w:rFonts w:ascii="Abadi" w:hAnsi="Abadi"/>
            <w:b/>
            <w:sz w:val="20"/>
            <w:szCs w:val="20"/>
          </w:rPr>
          <w:t>www.americanyawp.com</w:t>
        </w:r>
      </w:hyperlink>
      <w:r w:rsidRPr="009327C9">
        <w:rPr>
          <w:rFonts w:ascii="Abadi" w:hAnsi="Abadi"/>
          <w:sz w:val="20"/>
          <w:szCs w:val="20"/>
        </w:rPr>
        <w:t xml:space="preserve">. The textbook, </w:t>
      </w:r>
      <w:r w:rsidRPr="009327C9">
        <w:rPr>
          <w:rFonts w:ascii="Abadi" w:hAnsi="Abadi"/>
          <w:i/>
          <w:sz w:val="20"/>
          <w:szCs w:val="20"/>
        </w:rPr>
        <w:t>The American Yawp</w:t>
      </w:r>
      <w:r w:rsidRPr="009327C9">
        <w:rPr>
          <w:rFonts w:ascii="Abadi" w:hAnsi="Abadi"/>
          <w:sz w:val="20"/>
          <w:szCs w:val="20"/>
        </w:rPr>
        <w:t xml:space="preserve">, is free and completely online. Each week there will be assigned readings from the textbook that will help supplement my lectures and the topics for your discussion sessions. </w:t>
      </w:r>
      <w:r w:rsidR="00F215B7" w:rsidRPr="009327C9">
        <w:rPr>
          <w:rFonts w:ascii="Abadi" w:hAnsi="Abadi"/>
          <w:sz w:val="20"/>
          <w:szCs w:val="20"/>
        </w:rPr>
        <w:t>(</w:t>
      </w:r>
      <w:r w:rsidR="00123956">
        <w:rPr>
          <w:rFonts w:ascii="Abadi" w:hAnsi="Abadi"/>
          <w:sz w:val="20"/>
          <w:szCs w:val="20"/>
        </w:rPr>
        <w:t xml:space="preserve">There is a hardcopy book version of </w:t>
      </w:r>
      <w:r w:rsidR="00123956">
        <w:rPr>
          <w:rFonts w:ascii="Abadi" w:hAnsi="Abadi"/>
          <w:i/>
          <w:iCs/>
          <w:sz w:val="20"/>
          <w:szCs w:val="20"/>
        </w:rPr>
        <w:t>The American Yawp</w:t>
      </w:r>
      <w:r w:rsidR="00123956">
        <w:rPr>
          <w:rFonts w:ascii="Abadi" w:hAnsi="Abadi"/>
          <w:sz w:val="20"/>
          <w:szCs w:val="20"/>
        </w:rPr>
        <w:t xml:space="preserve"> available</w:t>
      </w:r>
      <w:r w:rsidR="00D31544">
        <w:rPr>
          <w:rFonts w:ascii="Abadi" w:hAnsi="Abadi"/>
          <w:sz w:val="20"/>
          <w:szCs w:val="20"/>
        </w:rPr>
        <w:t xml:space="preserve"> if you would like to purchase it</w:t>
      </w:r>
      <w:r w:rsidR="00F215B7" w:rsidRPr="009327C9">
        <w:rPr>
          <w:rFonts w:ascii="Abadi" w:hAnsi="Abadi"/>
          <w:sz w:val="20"/>
          <w:szCs w:val="20"/>
        </w:rPr>
        <w:t>)</w:t>
      </w:r>
      <w:r w:rsidR="002E568F" w:rsidRPr="009327C9">
        <w:rPr>
          <w:rFonts w:ascii="Abadi" w:hAnsi="Abadi"/>
          <w:sz w:val="20"/>
          <w:szCs w:val="20"/>
        </w:rPr>
        <w:t>.</w:t>
      </w:r>
    </w:p>
    <w:p w14:paraId="3DEEC669" w14:textId="77777777" w:rsidR="009F0EC7" w:rsidRPr="009327C9" w:rsidRDefault="009F0EC7" w:rsidP="009F0EC7">
      <w:pPr>
        <w:jc w:val="both"/>
        <w:rPr>
          <w:rFonts w:ascii="Abadi" w:hAnsi="Abadi"/>
          <w:sz w:val="20"/>
          <w:szCs w:val="20"/>
        </w:rPr>
      </w:pPr>
    </w:p>
    <w:p w14:paraId="3656B9AB" w14:textId="77777777" w:rsidR="00DA6F8C" w:rsidRPr="009327C9" w:rsidRDefault="00DA6F8C" w:rsidP="009F0EC7">
      <w:pPr>
        <w:jc w:val="both"/>
        <w:rPr>
          <w:rFonts w:ascii="Abadi" w:hAnsi="Abadi"/>
          <w:sz w:val="20"/>
          <w:szCs w:val="20"/>
        </w:rPr>
      </w:pPr>
    </w:p>
    <w:p w14:paraId="4E9BB184" w14:textId="77777777" w:rsidR="00F215B7" w:rsidRPr="009327C9" w:rsidRDefault="00F215B7" w:rsidP="00F215B7">
      <w:pPr>
        <w:rPr>
          <w:rFonts w:ascii="Abadi" w:eastAsia="Calibri" w:hAnsi="Abadi"/>
          <w:b/>
          <w:sz w:val="20"/>
          <w:szCs w:val="20"/>
        </w:rPr>
      </w:pPr>
      <w:r w:rsidRPr="009327C9">
        <w:rPr>
          <w:rFonts w:ascii="Abadi" w:hAnsi="Abadi"/>
          <w:b/>
          <w:sz w:val="20"/>
          <w:szCs w:val="20"/>
        </w:rPr>
        <w:t xml:space="preserve">           </w:t>
      </w:r>
      <w:r w:rsidR="00A70B7E" w:rsidRPr="009327C9">
        <w:rPr>
          <w:rFonts w:ascii="Abadi" w:hAnsi="Abadi"/>
          <w:b/>
          <w:sz w:val="20"/>
          <w:szCs w:val="20"/>
        </w:rPr>
        <w:t>Grade Breakdown</w:t>
      </w:r>
      <w:r w:rsidRPr="009327C9">
        <w:rPr>
          <w:rFonts w:ascii="Abadi" w:hAnsi="Abadi"/>
          <w:b/>
          <w:sz w:val="20"/>
          <w:szCs w:val="20"/>
        </w:rPr>
        <w:tab/>
      </w:r>
      <w:r w:rsidRPr="009327C9">
        <w:rPr>
          <w:rFonts w:ascii="Abadi" w:hAnsi="Abadi"/>
          <w:b/>
          <w:sz w:val="20"/>
          <w:szCs w:val="20"/>
        </w:rPr>
        <w:tab/>
      </w:r>
      <w:r w:rsidRPr="009327C9">
        <w:rPr>
          <w:rFonts w:ascii="Abadi" w:hAnsi="Abadi"/>
          <w:b/>
          <w:sz w:val="20"/>
          <w:szCs w:val="20"/>
        </w:rPr>
        <w:tab/>
      </w:r>
      <w:r w:rsidRPr="009327C9">
        <w:rPr>
          <w:rFonts w:ascii="Abadi" w:hAnsi="Abadi"/>
          <w:b/>
          <w:sz w:val="20"/>
          <w:szCs w:val="20"/>
        </w:rPr>
        <w:tab/>
      </w:r>
      <w:r w:rsidRPr="009327C9">
        <w:rPr>
          <w:rFonts w:ascii="Abadi" w:hAnsi="Abadi"/>
          <w:b/>
          <w:sz w:val="20"/>
          <w:szCs w:val="20"/>
        </w:rPr>
        <w:tab/>
        <w:t xml:space="preserve">                      Grading Scale</w:t>
      </w:r>
    </w:p>
    <w:p w14:paraId="45FB0818" w14:textId="77777777" w:rsidR="00A70B7E" w:rsidRPr="009327C9" w:rsidRDefault="00A70B7E" w:rsidP="009F0EC7">
      <w:pPr>
        <w:jc w:val="both"/>
        <w:rPr>
          <w:rFonts w:ascii="Abadi" w:hAnsi="Abadi"/>
          <w:b/>
          <w:sz w:val="20"/>
          <w:szCs w:val="20"/>
        </w:rPr>
      </w:pPr>
    </w:p>
    <w:tbl>
      <w:tblPr>
        <w:tblpPr w:leftFromText="180" w:rightFromText="180" w:vertAnchor="text" w:horzAnchor="page" w:tblpX="7798"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2390"/>
      </w:tblGrid>
      <w:tr w:rsidR="00F215B7" w:rsidRPr="009327C9" w14:paraId="758FEBAF" w14:textId="77777777" w:rsidTr="00F215B7">
        <w:trPr>
          <w:trHeight w:val="246"/>
        </w:trPr>
        <w:tc>
          <w:tcPr>
            <w:tcW w:w="1098" w:type="dxa"/>
          </w:tcPr>
          <w:p w14:paraId="5316D17B" w14:textId="77777777" w:rsidR="00F215B7" w:rsidRPr="009327C9" w:rsidRDefault="00F215B7" w:rsidP="00F215B7">
            <w:pPr>
              <w:jc w:val="both"/>
              <w:rPr>
                <w:rFonts w:ascii="Abadi" w:eastAsia="Calibri" w:hAnsi="Abadi"/>
                <w:sz w:val="20"/>
                <w:szCs w:val="20"/>
              </w:rPr>
            </w:pPr>
            <w:r w:rsidRPr="009327C9">
              <w:rPr>
                <w:rFonts w:ascii="Abadi" w:eastAsia="Calibri" w:hAnsi="Abadi"/>
                <w:sz w:val="20"/>
                <w:szCs w:val="20"/>
              </w:rPr>
              <w:t>A</w:t>
            </w:r>
          </w:p>
        </w:tc>
        <w:tc>
          <w:tcPr>
            <w:tcW w:w="2390" w:type="dxa"/>
          </w:tcPr>
          <w:p w14:paraId="14997E92" w14:textId="77777777" w:rsidR="00F215B7" w:rsidRPr="009327C9" w:rsidRDefault="00F215B7" w:rsidP="00F215B7">
            <w:pPr>
              <w:jc w:val="center"/>
              <w:rPr>
                <w:rFonts w:ascii="Abadi" w:eastAsia="Calibri" w:hAnsi="Abadi"/>
                <w:sz w:val="20"/>
                <w:szCs w:val="20"/>
              </w:rPr>
            </w:pPr>
            <w:r w:rsidRPr="009327C9">
              <w:rPr>
                <w:rFonts w:ascii="Abadi" w:eastAsia="Calibri" w:hAnsi="Abadi"/>
                <w:sz w:val="20"/>
                <w:szCs w:val="20"/>
              </w:rPr>
              <w:t>100-92.0</w:t>
            </w:r>
          </w:p>
        </w:tc>
      </w:tr>
      <w:tr w:rsidR="00F215B7" w:rsidRPr="009327C9" w14:paraId="4332492A" w14:textId="77777777" w:rsidTr="00F215B7">
        <w:trPr>
          <w:trHeight w:val="263"/>
        </w:trPr>
        <w:tc>
          <w:tcPr>
            <w:tcW w:w="1098" w:type="dxa"/>
          </w:tcPr>
          <w:p w14:paraId="638757E0" w14:textId="77777777" w:rsidR="00F215B7" w:rsidRPr="009327C9" w:rsidRDefault="00F215B7" w:rsidP="00F215B7">
            <w:pPr>
              <w:jc w:val="both"/>
              <w:rPr>
                <w:rFonts w:ascii="Abadi" w:eastAsia="Calibri" w:hAnsi="Abadi"/>
                <w:sz w:val="20"/>
                <w:szCs w:val="20"/>
              </w:rPr>
            </w:pPr>
            <w:r w:rsidRPr="009327C9">
              <w:rPr>
                <w:rFonts w:ascii="Abadi" w:eastAsia="Calibri" w:hAnsi="Abadi"/>
                <w:sz w:val="20"/>
                <w:szCs w:val="20"/>
              </w:rPr>
              <w:t>A-</w:t>
            </w:r>
          </w:p>
        </w:tc>
        <w:tc>
          <w:tcPr>
            <w:tcW w:w="2390" w:type="dxa"/>
          </w:tcPr>
          <w:p w14:paraId="70889307" w14:textId="77777777" w:rsidR="00F215B7" w:rsidRPr="009327C9" w:rsidRDefault="00F215B7" w:rsidP="00F215B7">
            <w:pPr>
              <w:jc w:val="center"/>
              <w:rPr>
                <w:rFonts w:ascii="Abadi" w:eastAsia="Calibri" w:hAnsi="Abadi"/>
                <w:sz w:val="20"/>
                <w:szCs w:val="20"/>
              </w:rPr>
            </w:pPr>
            <w:r w:rsidRPr="009327C9">
              <w:rPr>
                <w:rFonts w:ascii="Abadi" w:eastAsia="Calibri" w:hAnsi="Abadi"/>
                <w:sz w:val="20"/>
                <w:szCs w:val="20"/>
              </w:rPr>
              <w:t>91.99-90.0</w:t>
            </w:r>
          </w:p>
        </w:tc>
      </w:tr>
      <w:tr w:rsidR="00F215B7" w:rsidRPr="009327C9" w14:paraId="52051238" w14:textId="77777777" w:rsidTr="00F215B7">
        <w:trPr>
          <w:trHeight w:val="246"/>
        </w:trPr>
        <w:tc>
          <w:tcPr>
            <w:tcW w:w="1098" w:type="dxa"/>
          </w:tcPr>
          <w:p w14:paraId="153BDA10" w14:textId="77777777" w:rsidR="00F215B7" w:rsidRPr="009327C9" w:rsidRDefault="00F215B7" w:rsidP="00F215B7">
            <w:pPr>
              <w:jc w:val="both"/>
              <w:rPr>
                <w:rFonts w:ascii="Abadi" w:eastAsia="Calibri" w:hAnsi="Abadi"/>
                <w:sz w:val="20"/>
                <w:szCs w:val="20"/>
              </w:rPr>
            </w:pPr>
            <w:r w:rsidRPr="009327C9">
              <w:rPr>
                <w:rFonts w:ascii="Abadi" w:eastAsia="Calibri" w:hAnsi="Abadi"/>
                <w:sz w:val="20"/>
                <w:szCs w:val="20"/>
              </w:rPr>
              <w:t>B+</w:t>
            </w:r>
          </w:p>
        </w:tc>
        <w:tc>
          <w:tcPr>
            <w:tcW w:w="2390" w:type="dxa"/>
          </w:tcPr>
          <w:p w14:paraId="48642709" w14:textId="77777777" w:rsidR="00F215B7" w:rsidRPr="009327C9" w:rsidRDefault="00F215B7" w:rsidP="00F215B7">
            <w:pPr>
              <w:jc w:val="center"/>
              <w:rPr>
                <w:rFonts w:ascii="Abadi" w:eastAsia="Calibri" w:hAnsi="Abadi"/>
                <w:sz w:val="20"/>
                <w:szCs w:val="20"/>
              </w:rPr>
            </w:pPr>
            <w:r w:rsidRPr="009327C9">
              <w:rPr>
                <w:rFonts w:ascii="Abadi" w:eastAsia="Calibri" w:hAnsi="Abadi"/>
                <w:sz w:val="20"/>
                <w:szCs w:val="20"/>
              </w:rPr>
              <w:t>89.99-87.0</w:t>
            </w:r>
          </w:p>
        </w:tc>
      </w:tr>
      <w:tr w:rsidR="00F215B7" w:rsidRPr="009327C9" w14:paraId="43CFE851" w14:textId="77777777" w:rsidTr="00F215B7">
        <w:trPr>
          <w:trHeight w:val="246"/>
        </w:trPr>
        <w:tc>
          <w:tcPr>
            <w:tcW w:w="1098" w:type="dxa"/>
          </w:tcPr>
          <w:p w14:paraId="61ED4E73" w14:textId="77777777" w:rsidR="00F215B7" w:rsidRPr="009327C9" w:rsidRDefault="00F215B7" w:rsidP="00F215B7">
            <w:pPr>
              <w:jc w:val="both"/>
              <w:rPr>
                <w:rFonts w:ascii="Abadi" w:eastAsia="Calibri" w:hAnsi="Abadi"/>
                <w:sz w:val="20"/>
                <w:szCs w:val="20"/>
              </w:rPr>
            </w:pPr>
            <w:r w:rsidRPr="009327C9">
              <w:rPr>
                <w:rFonts w:ascii="Abadi" w:eastAsia="Calibri" w:hAnsi="Abadi"/>
                <w:sz w:val="20"/>
                <w:szCs w:val="20"/>
              </w:rPr>
              <w:t>B</w:t>
            </w:r>
          </w:p>
        </w:tc>
        <w:tc>
          <w:tcPr>
            <w:tcW w:w="2390" w:type="dxa"/>
          </w:tcPr>
          <w:p w14:paraId="2ACC149D" w14:textId="77777777" w:rsidR="00F215B7" w:rsidRPr="009327C9" w:rsidRDefault="00F215B7" w:rsidP="00F215B7">
            <w:pPr>
              <w:jc w:val="center"/>
              <w:rPr>
                <w:rFonts w:ascii="Abadi" w:eastAsia="Calibri" w:hAnsi="Abadi"/>
                <w:sz w:val="20"/>
                <w:szCs w:val="20"/>
              </w:rPr>
            </w:pPr>
            <w:r w:rsidRPr="009327C9">
              <w:rPr>
                <w:rFonts w:ascii="Abadi" w:eastAsia="Calibri" w:hAnsi="Abadi"/>
                <w:sz w:val="20"/>
                <w:szCs w:val="20"/>
              </w:rPr>
              <w:t>86.99-82.0</w:t>
            </w:r>
          </w:p>
        </w:tc>
      </w:tr>
      <w:tr w:rsidR="00F215B7" w:rsidRPr="009327C9" w14:paraId="758F7C66" w14:textId="77777777" w:rsidTr="00F215B7">
        <w:trPr>
          <w:trHeight w:val="246"/>
        </w:trPr>
        <w:tc>
          <w:tcPr>
            <w:tcW w:w="1098" w:type="dxa"/>
          </w:tcPr>
          <w:p w14:paraId="015C4A11" w14:textId="77777777" w:rsidR="00F215B7" w:rsidRPr="009327C9" w:rsidRDefault="00F215B7" w:rsidP="00F215B7">
            <w:pPr>
              <w:jc w:val="both"/>
              <w:rPr>
                <w:rFonts w:ascii="Abadi" w:eastAsia="Calibri" w:hAnsi="Abadi"/>
                <w:sz w:val="20"/>
                <w:szCs w:val="20"/>
              </w:rPr>
            </w:pPr>
            <w:r w:rsidRPr="009327C9">
              <w:rPr>
                <w:rFonts w:ascii="Abadi" w:eastAsia="Calibri" w:hAnsi="Abadi"/>
                <w:sz w:val="20"/>
                <w:szCs w:val="20"/>
              </w:rPr>
              <w:t>B-</w:t>
            </w:r>
          </w:p>
        </w:tc>
        <w:tc>
          <w:tcPr>
            <w:tcW w:w="2390" w:type="dxa"/>
          </w:tcPr>
          <w:p w14:paraId="2BA3981F" w14:textId="77777777" w:rsidR="00F215B7" w:rsidRPr="009327C9" w:rsidRDefault="00F215B7" w:rsidP="00F215B7">
            <w:pPr>
              <w:jc w:val="center"/>
              <w:rPr>
                <w:rFonts w:ascii="Abadi" w:eastAsia="Calibri" w:hAnsi="Abadi"/>
                <w:sz w:val="20"/>
                <w:szCs w:val="20"/>
              </w:rPr>
            </w:pPr>
            <w:r w:rsidRPr="009327C9">
              <w:rPr>
                <w:rFonts w:ascii="Abadi" w:eastAsia="Calibri" w:hAnsi="Abadi"/>
                <w:sz w:val="20"/>
                <w:szCs w:val="20"/>
              </w:rPr>
              <w:t>81.99-80.0</w:t>
            </w:r>
          </w:p>
        </w:tc>
      </w:tr>
      <w:tr w:rsidR="00F215B7" w:rsidRPr="009327C9" w14:paraId="3A23CF95" w14:textId="77777777" w:rsidTr="00F215B7">
        <w:trPr>
          <w:trHeight w:val="246"/>
        </w:trPr>
        <w:tc>
          <w:tcPr>
            <w:tcW w:w="1098" w:type="dxa"/>
          </w:tcPr>
          <w:p w14:paraId="49FF8362" w14:textId="77777777" w:rsidR="00F215B7" w:rsidRPr="009327C9" w:rsidRDefault="00F215B7" w:rsidP="00F215B7">
            <w:pPr>
              <w:jc w:val="both"/>
              <w:rPr>
                <w:rFonts w:ascii="Abadi" w:eastAsia="Calibri" w:hAnsi="Abadi"/>
                <w:sz w:val="20"/>
                <w:szCs w:val="20"/>
              </w:rPr>
            </w:pPr>
            <w:r w:rsidRPr="009327C9">
              <w:rPr>
                <w:rFonts w:ascii="Abadi" w:eastAsia="Calibri" w:hAnsi="Abadi"/>
                <w:sz w:val="20"/>
                <w:szCs w:val="20"/>
              </w:rPr>
              <w:t>C+</w:t>
            </w:r>
          </w:p>
        </w:tc>
        <w:tc>
          <w:tcPr>
            <w:tcW w:w="2390" w:type="dxa"/>
          </w:tcPr>
          <w:p w14:paraId="48A2CF81" w14:textId="77777777" w:rsidR="00F215B7" w:rsidRPr="009327C9" w:rsidRDefault="00F215B7" w:rsidP="00F215B7">
            <w:pPr>
              <w:jc w:val="center"/>
              <w:rPr>
                <w:rFonts w:ascii="Abadi" w:eastAsia="Calibri" w:hAnsi="Abadi"/>
                <w:sz w:val="20"/>
                <w:szCs w:val="20"/>
              </w:rPr>
            </w:pPr>
            <w:r w:rsidRPr="009327C9">
              <w:rPr>
                <w:rFonts w:ascii="Abadi" w:eastAsia="Calibri" w:hAnsi="Abadi"/>
                <w:sz w:val="20"/>
                <w:szCs w:val="20"/>
              </w:rPr>
              <w:t>79.99-77.0</w:t>
            </w:r>
          </w:p>
        </w:tc>
      </w:tr>
      <w:tr w:rsidR="00F215B7" w:rsidRPr="009327C9" w14:paraId="21D34523" w14:textId="77777777" w:rsidTr="00F215B7">
        <w:trPr>
          <w:trHeight w:val="246"/>
        </w:trPr>
        <w:tc>
          <w:tcPr>
            <w:tcW w:w="1098" w:type="dxa"/>
          </w:tcPr>
          <w:p w14:paraId="37AAF844" w14:textId="77777777" w:rsidR="00F215B7" w:rsidRPr="009327C9" w:rsidRDefault="00F215B7" w:rsidP="00F215B7">
            <w:pPr>
              <w:jc w:val="both"/>
              <w:rPr>
                <w:rFonts w:ascii="Abadi" w:eastAsia="Calibri" w:hAnsi="Abadi"/>
                <w:sz w:val="20"/>
                <w:szCs w:val="20"/>
              </w:rPr>
            </w:pPr>
            <w:r w:rsidRPr="009327C9">
              <w:rPr>
                <w:rFonts w:ascii="Abadi" w:eastAsia="Calibri" w:hAnsi="Abadi"/>
                <w:sz w:val="20"/>
                <w:szCs w:val="20"/>
              </w:rPr>
              <w:t>C</w:t>
            </w:r>
          </w:p>
        </w:tc>
        <w:tc>
          <w:tcPr>
            <w:tcW w:w="2390" w:type="dxa"/>
          </w:tcPr>
          <w:p w14:paraId="2C7F9111" w14:textId="77777777" w:rsidR="00F215B7" w:rsidRPr="009327C9" w:rsidRDefault="00F215B7" w:rsidP="00F215B7">
            <w:pPr>
              <w:jc w:val="center"/>
              <w:rPr>
                <w:rFonts w:ascii="Abadi" w:eastAsia="Calibri" w:hAnsi="Abadi"/>
                <w:sz w:val="20"/>
                <w:szCs w:val="20"/>
              </w:rPr>
            </w:pPr>
            <w:r w:rsidRPr="009327C9">
              <w:rPr>
                <w:rFonts w:ascii="Abadi" w:eastAsia="Calibri" w:hAnsi="Abadi"/>
                <w:sz w:val="20"/>
                <w:szCs w:val="20"/>
              </w:rPr>
              <w:t>76.99-72.0</w:t>
            </w:r>
          </w:p>
        </w:tc>
      </w:tr>
      <w:tr w:rsidR="00F215B7" w:rsidRPr="009327C9" w14:paraId="7564597C" w14:textId="77777777" w:rsidTr="00F215B7">
        <w:trPr>
          <w:trHeight w:val="246"/>
        </w:trPr>
        <w:tc>
          <w:tcPr>
            <w:tcW w:w="1098" w:type="dxa"/>
          </w:tcPr>
          <w:p w14:paraId="0D3FFD16" w14:textId="77777777" w:rsidR="00F215B7" w:rsidRPr="009327C9" w:rsidRDefault="00F215B7" w:rsidP="00F215B7">
            <w:pPr>
              <w:jc w:val="both"/>
              <w:rPr>
                <w:rFonts w:ascii="Abadi" w:eastAsia="Calibri" w:hAnsi="Abadi"/>
                <w:sz w:val="20"/>
                <w:szCs w:val="20"/>
              </w:rPr>
            </w:pPr>
            <w:r w:rsidRPr="009327C9">
              <w:rPr>
                <w:rFonts w:ascii="Abadi" w:eastAsia="Calibri" w:hAnsi="Abadi"/>
                <w:sz w:val="20"/>
                <w:szCs w:val="20"/>
              </w:rPr>
              <w:t>C-</w:t>
            </w:r>
          </w:p>
        </w:tc>
        <w:tc>
          <w:tcPr>
            <w:tcW w:w="2390" w:type="dxa"/>
          </w:tcPr>
          <w:p w14:paraId="61F9E91C" w14:textId="77777777" w:rsidR="00F215B7" w:rsidRPr="009327C9" w:rsidRDefault="00F215B7" w:rsidP="00F215B7">
            <w:pPr>
              <w:jc w:val="center"/>
              <w:rPr>
                <w:rFonts w:ascii="Abadi" w:eastAsia="Calibri" w:hAnsi="Abadi"/>
                <w:sz w:val="20"/>
                <w:szCs w:val="20"/>
              </w:rPr>
            </w:pPr>
            <w:r w:rsidRPr="009327C9">
              <w:rPr>
                <w:rFonts w:ascii="Abadi" w:eastAsia="Calibri" w:hAnsi="Abadi"/>
                <w:sz w:val="20"/>
                <w:szCs w:val="20"/>
              </w:rPr>
              <w:t>71.99-70.0</w:t>
            </w:r>
          </w:p>
        </w:tc>
      </w:tr>
      <w:tr w:rsidR="00F215B7" w:rsidRPr="009327C9" w14:paraId="1E765643" w14:textId="77777777" w:rsidTr="00F215B7">
        <w:trPr>
          <w:trHeight w:val="246"/>
        </w:trPr>
        <w:tc>
          <w:tcPr>
            <w:tcW w:w="1098" w:type="dxa"/>
          </w:tcPr>
          <w:p w14:paraId="61740529" w14:textId="77777777" w:rsidR="00F215B7" w:rsidRPr="009327C9" w:rsidRDefault="00F215B7" w:rsidP="00F215B7">
            <w:pPr>
              <w:jc w:val="both"/>
              <w:rPr>
                <w:rFonts w:ascii="Abadi" w:eastAsia="Calibri" w:hAnsi="Abadi"/>
                <w:sz w:val="20"/>
                <w:szCs w:val="20"/>
              </w:rPr>
            </w:pPr>
            <w:r w:rsidRPr="009327C9">
              <w:rPr>
                <w:rFonts w:ascii="Abadi" w:eastAsia="Calibri" w:hAnsi="Abadi"/>
                <w:sz w:val="20"/>
                <w:szCs w:val="20"/>
              </w:rPr>
              <w:t>D</w:t>
            </w:r>
          </w:p>
        </w:tc>
        <w:tc>
          <w:tcPr>
            <w:tcW w:w="2390" w:type="dxa"/>
          </w:tcPr>
          <w:p w14:paraId="136B4AD7" w14:textId="77777777" w:rsidR="00F215B7" w:rsidRPr="009327C9" w:rsidRDefault="00F215B7" w:rsidP="00F215B7">
            <w:pPr>
              <w:jc w:val="center"/>
              <w:rPr>
                <w:rFonts w:ascii="Abadi" w:eastAsia="Calibri" w:hAnsi="Abadi"/>
                <w:sz w:val="20"/>
                <w:szCs w:val="20"/>
              </w:rPr>
            </w:pPr>
            <w:r w:rsidRPr="009327C9">
              <w:rPr>
                <w:rFonts w:ascii="Abadi" w:eastAsia="Calibri" w:hAnsi="Abadi"/>
                <w:sz w:val="20"/>
                <w:szCs w:val="20"/>
              </w:rPr>
              <w:t>69.99-60.0</w:t>
            </w:r>
          </w:p>
        </w:tc>
      </w:tr>
      <w:tr w:rsidR="00F215B7" w:rsidRPr="009327C9" w14:paraId="57912E8D" w14:textId="77777777" w:rsidTr="00F215B7">
        <w:trPr>
          <w:trHeight w:val="263"/>
        </w:trPr>
        <w:tc>
          <w:tcPr>
            <w:tcW w:w="1098" w:type="dxa"/>
          </w:tcPr>
          <w:p w14:paraId="632692EA" w14:textId="77777777" w:rsidR="00F215B7" w:rsidRPr="009327C9" w:rsidRDefault="00F215B7" w:rsidP="00F215B7">
            <w:pPr>
              <w:jc w:val="both"/>
              <w:rPr>
                <w:rFonts w:ascii="Abadi" w:eastAsia="Calibri" w:hAnsi="Abadi"/>
                <w:sz w:val="20"/>
                <w:szCs w:val="20"/>
              </w:rPr>
            </w:pPr>
            <w:r w:rsidRPr="009327C9">
              <w:rPr>
                <w:rFonts w:ascii="Abadi" w:eastAsia="Calibri" w:hAnsi="Abadi"/>
                <w:sz w:val="20"/>
                <w:szCs w:val="20"/>
              </w:rPr>
              <w:t>F</w:t>
            </w:r>
          </w:p>
        </w:tc>
        <w:tc>
          <w:tcPr>
            <w:tcW w:w="2390" w:type="dxa"/>
          </w:tcPr>
          <w:p w14:paraId="0E7FC78C" w14:textId="77777777" w:rsidR="00F215B7" w:rsidRPr="009327C9" w:rsidRDefault="00F215B7" w:rsidP="00F215B7">
            <w:pPr>
              <w:jc w:val="center"/>
              <w:rPr>
                <w:rFonts w:ascii="Abadi" w:eastAsia="Calibri" w:hAnsi="Abadi"/>
                <w:sz w:val="20"/>
                <w:szCs w:val="20"/>
              </w:rPr>
            </w:pPr>
            <w:r w:rsidRPr="009327C9">
              <w:rPr>
                <w:rFonts w:ascii="Abadi" w:eastAsia="Calibri" w:hAnsi="Abadi"/>
                <w:sz w:val="20"/>
                <w:szCs w:val="20"/>
              </w:rPr>
              <w:t>59.99-below</w:t>
            </w:r>
          </w:p>
        </w:tc>
      </w:tr>
    </w:tbl>
    <w:p w14:paraId="049F31CB" w14:textId="77777777" w:rsidR="00A70B7E" w:rsidRPr="009327C9" w:rsidRDefault="00A70B7E" w:rsidP="00A70B7E">
      <w:pPr>
        <w:jc w:val="both"/>
        <w:rPr>
          <w:rFonts w:ascii="Abadi" w:hAnsi="Abadi"/>
          <w:b/>
          <w:sz w:val="20"/>
          <w:szCs w:val="20"/>
        </w:rPr>
      </w:pPr>
    </w:p>
    <w:p w14:paraId="67A9CF27" w14:textId="77777777" w:rsidR="00BC4BDB" w:rsidRPr="009327C9" w:rsidRDefault="00F215B7" w:rsidP="00A70B7E">
      <w:pPr>
        <w:jc w:val="both"/>
        <w:rPr>
          <w:rFonts w:ascii="Abadi" w:hAnsi="Abadi"/>
          <w:sz w:val="20"/>
          <w:szCs w:val="20"/>
        </w:rPr>
      </w:pPr>
      <w:r w:rsidRPr="009327C9">
        <w:rPr>
          <w:rFonts w:ascii="Abadi" w:hAnsi="Abadi"/>
          <w:sz w:val="20"/>
          <w:szCs w:val="20"/>
        </w:rPr>
        <w:t>Participation &amp; Attendance</w:t>
      </w:r>
      <w:r w:rsidRPr="009327C9">
        <w:rPr>
          <w:rFonts w:ascii="Abadi" w:hAnsi="Abadi"/>
          <w:sz w:val="20"/>
          <w:szCs w:val="20"/>
        </w:rPr>
        <w:tab/>
        <w:t xml:space="preserve"> </w:t>
      </w:r>
      <w:r w:rsidRPr="009327C9">
        <w:rPr>
          <w:rFonts w:ascii="Abadi" w:hAnsi="Abadi"/>
          <w:sz w:val="20"/>
          <w:szCs w:val="20"/>
        </w:rPr>
        <w:tab/>
      </w:r>
      <w:r w:rsidR="00CB20E1" w:rsidRPr="009327C9">
        <w:rPr>
          <w:rFonts w:ascii="Abadi" w:hAnsi="Abadi"/>
          <w:sz w:val="20"/>
          <w:szCs w:val="20"/>
        </w:rPr>
        <w:tab/>
      </w:r>
      <w:r w:rsidR="00CB20E1" w:rsidRPr="009327C9">
        <w:rPr>
          <w:rFonts w:ascii="Abadi" w:hAnsi="Abadi"/>
          <w:sz w:val="20"/>
          <w:szCs w:val="20"/>
        </w:rPr>
        <w:tab/>
      </w:r>
      <w:r w:rsidR="00184C09" w:rsidRPr="009327C9">
        <w:rPr>
          <w:rFonts w:ascii="Abadi" w:hAnsi="Abadi"/>
          <w:sz w:val="20"/>
          <w:szCs w:val="20"/>
        </w:rPr>
        <w:t>2</w:t>
      </w:r>
      <w:r w:rsidR="00883C2F" w:rsidRPr="009327C9">
        <w:rPr>
          <w:rFonts w:ascii="Abadi" w:hAnsi="Abadi"/>
          <w:sz w:val="20"/>
          <w:szCs w:val="20"/>
        </w:rPr>
        <w:t>0</w:t>
      </w:r>
      <w:r w:rsidR="00BC4BDB" w:rsidRPr="009327C9">
        <w:rPr>
          <w:rFonts w:ascii="Abadi" w:hAnsi="Abadi"/>
          <w:sz w:val="20"/>
          <w:szCs w:val="20"/>
        </w:rPr>
        <w:t>%</w:t>
      </w:r>
    </w:p>
    <w:p w14:paraId="193D8B9F" w14:textId="3E52C1B8" w:rsidR="00883C2F" w:rsidRPr="009327C9" w:rsidRDefault="00883C2F" w:rsidP="00A70B7E">
      <w:pPr>
        <w:jc w:val="both"/>
        <w:rPr>
          <w:rFonts w:ascii="Abadi" w:hAnsi="Abadi"/>
          <w:sz w:val="20"/>
          <w:szCs w:val="20"/>
        </w:rPr>
      </w:pPr>
      <w:r w:rsidRPr="009327C9">
        <w:rPr>
          <w:rFonts w:ascii="Abadi" w:hAnsi="Abadi"/>
          <w:sz w:val="20"/>
          <w:szCs w:val="20"/>
        </w:rPr>
        <w:t xml:space="preserve">Museum Review </w:t>
      </w:r>
      <w:r w:rsidRPr="009327C9">
        <w:rPr>
          <w:rFonts w:ascii="Abadi" w:hAnsi="Abadi"/>
          <w:sz w:val="20"/>
          <w:szCs w:val="20"/>
        </w:rPr>
        <w:tab/>
      </w:r>
      <w:r w:rsidRPr="009327C9">
        <w:rPr>
          <w:rFonts w:ascii="Abadi" w:hAnsi="Abadi"/>
          <w:sz w:val="20"/>
          <w:szCs w:val="20"/>
        </w:rPr>
        <w:tab/>
      </w:r>
      <w:r w:rsidRPr="009327C9">
        <w:rPr>
          <w:rFonts w:ascii="Abadi" w:hAnsi="Abadi"/>
          <w:sz w:val="20"/>
          <w:szCs w:val="20"/>
        </w:rPr>
        <w:tab/>
      </w:r>
      <w:r w:rsidRPr="009327C9">
        <w:rPr>
          <w:rFonts w:ascii="Abadi" w:hAnsi="Abadi"/>
          <w:sz w:val="20"/>
          <w:szCs w:val="20"/>
        </w:rPr>
        <w:tab/>
      </w:r>
      <w:r w:rsidRPr="009327C9">
        <w:rPr>
          <w:rFonts w:ascii="Abadi" w:hAnsi="Abadi"/>
          <w:sz w:val="20"/>
          <w:szCs w:val="20"/>
        </w:rPr>
        <w:tab/>
        <w:t xml:space="preserve"> </w:t>
      </w:r>
      <w:r w:rsidR="009327C9">
        <w:rPr>
          <w:rFonts w:ascii="Abadi" w:hAnsi="Abadi"/>
          <w:sz w:val="20"/>
          <w:szCs w:val="20"/>
        </w:rPr>
        <w:tab/>
      </w:r>
      <w:r w:rsidRPr="009327C9">
        <w:rPr>
          <w:rFonts w:ascii="Abadi" w:hAnsi="Abadi"/>
          <w:sz w:val="20"/>
          <w:szCs w:val="20"/>
        </w:rPr>
        <w:t xml:space="preserve"> 5%</w:t>
      </w:r>
    </w:p>
    <w:p w14:paraId="692052C1" w14:textId="77777777" w:rsidR="00BC4BDB" w:rsidRPr="009327C9" w:rsidRDefault="00F215B7" w:rsidP="00A70B7E">
      <w:pPr>
        <w:jc w:val="both"/>
        <w:rPr>
          <w:rFonts w:ascii="Abadi" w:hAnsi="Abadi"/>
          <w:sz w:val="20"/>
          <w:szCs w:val="20"/>
        </w:rPr>
      </w:pPr>
      <w:r w:rsidRPr="009327C9">
        <w:rPr>
          <w:rFonts w:ascii="Abadi" w:hAnsi="Abadi"/>
          <w:sz w:val="20"/>
          <w:szCs w:val="20"/>
        </w:rPr>
        <w:t>Reading Quizzes</w:t>
      </w:r>
      <w:r w:rsidR="00C96EC8" w:rsidRPr="009327C9">
        <w:rPr>
          <w:rFonts w:ascii="Abadi" w:hAnsi="Abadi"/>
          <w:sz w:val="20"/>
          <w:szCs w:val="20"/>
        </w:rPr>
        <w:t xml:space="preserve"> (5)</w:t>
      </w:r>
      <w:r w:rsidRPr="009327C9">
        <w:rPr>
          <w:rFonts w:ascii="Abadi" w:hAnsi="Abadi"/>
          <w:sz w:val="20"/>
          <w:szCs w:val="20"/>
        </w:rPr>
        <w:tab/>
      </w:r>
      <w:r w:rsidRPr="009327C9">
        <w:rPr>
          <w:rFonts w:ascii="Abadi" w:hAnsi="Abadi"/>
          <w:sz w:val="20"/>
          <w:szCs w:val="20"/>
        </w:rPr>
        <w:tab/>
        <w:t xml:space="preserve"> </w:t>
      </w:r>
      <w:r w:rsidRPr="009327C9">
        <w:rPr>
          <w:rFonts w:ascii="Abadi" w:hAnsi="Abadi"/>
          <w:sz w:val="20"/>
          <w:szCs w:val="20"/>
        </w:rPr>
        <w:tab/>
      </w:r>
      <w:r w:rsidR="00CB20E1" w:rsidRPr="009327C9">
        <w:rPr>
          <w:rFonts w:ascii="Abadi" w:hAnsi="Abadi"/>
          <w:sz w:val="20"/>
          <w:szCs w:val="20"/>
        </w:rPr>
        <w:tab/>
      </w:r>
      <w:r w:rsidR="00CB20E1" w:rsidRPr="009327C9">
        <w:rPr>
          <w:rFonts w:ascii="Abadi" w:hAnsi="Abadi"/>
          <w:sz w:val="20"/>
          <w:szCs w:val="20"/>
        </w:rPr>
        <w:tab/>
      </w:r>
      <w:r w:rsidR="003322FE" w:rsidRPr="009327C9">
        <w:rPr>
          <w:rFonts w:ascii="Abadi" w:hAnsi="Abadi"/>
          <w:sz w:val="20"/>
          <w:szCs w:val="20"/>
        </w:rPr>
        <w:t>10</w:t>
      </w:r>
      <w:r w:rsidR="00BC4BDB" w:rsidRPr="009327C9">
        <w:rPr>
          <w:rFonts w:ascii="Abadi" w:hAnsi="Abadi"/>
          <w:sz w:val="20"/>
          <w:szCs w:val="20"/>
        </w:rPr>
        <w:t>%</w:t>
      </w:r>
    </w:p>
    <w:p w14:paraId="2283A62B" w14:textId="7EF3B7EE" w:rsidR="002765D4" w:rsidRDefault="00BE0BAF" w:rsidP="00A70B7E">
      <w:pPr>
        <w:jc w:val="both"/>
        <w:rPr>
          <w:rFonts w:ascii="Abadi" w:hAnsi="Abadi"/>
          <w:sz w:val="20"/>
          <w:szCs w:val="20"/>
        </w:rPr>
      </w:pPr>
      <w:r w:rsidRPr="009327C9">
        <w:rPr>
          <w:rFonts w:ascii="Abadi" w:hAnsi="Abadi"/>
          <w:sz w:val="20"/>
          <w:szCs w:val="20"/>
        </w:rPr>
        <w:t>Primary Source Analyses</w:t>
      </w:r>
      <w:r w:rsidR="00C96EC8" w:rsidRPr="009327C9">
        <w:rPr>
          <w:rFonts w:ascii="Abadi" w:hAnsi="Abadi"/>
          <w:sz w:val="20"/>
          <w:szCs w:val="20"/>
        </w:rPr>
        <w:t xml:space="preserve"> (</w:t>
      </w:r>
      <w:r w:rsidR="009327C9">
        <w:rPr>
          <w:rFonts w:ascii="Abadi" w:hAnsi="Abadi"/>
          <w:sz w:val="20"/>
          <w:szCs w:val="20"/>
        </w:rPr>
        <w:t>3</w:t>
      </w:r>
      <w:r w:rsidR="00C96EC8" w:rsidRPr="009327C9">
        <w:rPr>
          <w:rFonts w:ascii="Abadi" w:hAnsi="Abadi"/>
          <w:sz w:val="20"/>
          <w:szCs w:val="20"/>
        </w:rPr>
        <w:t>)</w:t>
      </w:r>
      <w:r w:rsidRPr="009327C9">
        <w:rPr>
          <w:rFonts w:ascii="Abadi" w:hAnsi="Abadi"/>
          <w:sz w:val="20"/>
          <w:szCs w:val="20"/>
        </w:rPr>
        <w:tab/>
      </w:r>
      <w:r w:rsidRPr="009327C9">
        <w:rPr>
          <w:rFonts w:ascii="Abadi" w:hAnsi="Abadi"/>
          <w:sz w:val="20"/>
          <w:szCs w:val="20"/>
        </w:rPr>
        <w:tab/>
      </w:r>
      <w:r w:rsidRPr="009327C9">
        <w:rPr>
          <w:rFonts w:ascii="Abadi" w:hAnsi="Abadi"/>
          <w:sz w:val="20"/>
          <w:szCs w:val="20"/>
        </w:rPr>
        <w:tab/>
      </w:r>
      <w:r w:rsidR="00184C09" w:rsidRPr="009327C9">
        <w:rPr>
          <w:rFonts w:ascii="Abadi" w:hAnsi="Abadi"/>
          <w:sz w:val="20"/>
          <w:szCs w:val="20"/>
        </w:rPr>
        <w:tab/>
        <w:t>1</w:t>
      </w:r>
      <w:r w:rsidR="009327C9">
        <w:rPr>
          <w:rFonts w:ascii="Abadi" w:hAnsi="Abadi"/>
          <w:sz w:val="20"/>
          <w:szCs w:val="20"/>
        </w:rPr>
        <w:t>5</w:t>
      </w:r>
      <w:r w:rsidR="002765D4" w:rsidRPr="009327C9">
        <w:rPr>
          <w:rFonts w:ascii="Abadi" w:hAnsi="Abadi"/>
          <w:sz w:val="20"/>
          <w:szCs w:val="20"/>
        </w:rPr>
        <w:t>%</w:t>
      </w:r>
    </w:p>
    <w:p w14:paraId="1C5AD9A0" w14:textId="299392BE" w:rsidR="009327C9" w:rsidRPr="009327C9" w:rsidRDefault="009327C9" w:rsidP="00A70B7E">
      <w:pPr>
        <w:jc w:val="both"/>
        <w:rPr>
          <w:rFonts w:ascii="Abadi" w:hAnsi="Abadi"/>
          <w:sz w:val="20"/>
          <w:szCs w:val="20"/>
        </w:rPr>
      </w:pPr>
      <w:r w:rsidRPr="009327C9">
        <w:rPr>
          <w:rFonts w:ascii="Abadi" w:hAnsi="Abadi"/>
          <w:sz w:val="20"/>
          <w:szCs w:val="20"/>
        </w:rPr>
        <w:t xml:space="preserve">Paper on Cobb’s book </w:t>
      </w:r>
      <w:r w:rsidRPr="009327C9">
        <w:rPr>
          <w:rFonts w:ascii="Abadi" w:hAnsi="Abadi"/>
          <w:sz w:val="20"/>
          <w:szCs w:val="20"/>
        </w:rPr>
        <w:tab/>
      </w:r>
      <w:r w:rsidRPr="009327C9">
        <w:rPr>
          <w:rFonts w:ascii="Abadi" w:hAnsi="Abadi"/>
          <w:sz w:val="20"/>
          <w:szCs w:val="20"/>
        </w:rPr>
        <w:tab/>
        <w:t xml:space="preserve"> </w:t>
      </w:r>
      <w:r w:rsidRPr="009327C9">
        <w:rPr>
          <w:rFonts w:ascii="Abadi" w:hAnsi="Abadi"/>
          <w:sz w:val="20"/>
          <w:szCs w:val="20"/>
        </w:rPr>
        <w:tab/>
      </w:r>
      <w:r w:rsidRPr="009327C9">
        <w:rPr>
          <w:rFonts w:ascii="Abadi" w:hAnsi="Abadi"/>
          <w:sz w:val="20"/>
          <w:szCs w:val="20"/>
        </w:rPr>
        <w:tab/>
      </w:r>
      <w:r>
        <w:rPr>
          <w:rFonts w:ascii="Abadi" w:hAnsi="Abadi"/>
          <w:sz w:val="20"/>
          <w:szCs w:val="20"/>
        </w:rPr>
        <w:tab/>
      </w:r>
      <w:r w:rsidRPr="009327C9">
        <w:rPr>
          <w:rFonts w:ascii="Abadi" w:hAnsi="Abadi"/>
          <w:sz w:val="20"/>
          <w:szCs w:val="20"/>
        </w:rPr>
        <w:t>20%</w:t>
      </w:r>
    </w:p>
    <w:p w14:paraId="43812079" w14:textId="7CD6ACF4" w:rsidR="002531E5" w:rsidRPr="009327C9" w:rsidRDefault="002531E5" w:rsidP="00A70B7E">
      <w:pPr>
        <w:jc w:val="both"/>
        <w:rPr>
          <w:rFonts w:ascii="Abadi" w:hAnsi="Abadi"/>
          <w:sz w:val="20"/>
          <w:szCs w:val="20"/>
        </w:rPr>
      </w:pPr>
      <w:r w:rsidRPr="009327C9">
        <w:rPr>
          <w:rFonts w:ascii="Abadi" w:hAnsi="Abadi"/>
          <w:sz w:val="20"/>
          <w:szCs w:val="20"/>
        </w:rPr>
        <w:t>28</w:t>
      </w:r>
      <w:r w:rsidRPr="009327C9">
        <w:rPr>
          <w:rFonts w:ascii="Abadi" w:hAnsi="Abadi"/>
          <w:sz w:val="20"/>
          <w:szCs w:val="20"/>
          <w:vertAlign w:val="superscript"/>
        </w:rPr>
        <w:t>th</w:t>
      </w:r>
      <w:r w:rsidRPr="009327C9">
        <w:rPr>
          <w:rFonts w:ascii="Abadi" w:hAnsi="Abadi"/>
          <w:sz w:val="20"/>
          <w:szCs w:val="20"/>
        </w:rPr>
        <w:t xml:space="preserve"> Amendment Op-ed </w:t>
      </w:r>
      <w:r w:rsidRPr="009327C9">
        <w:rPr>
          <w:rFonts w:ascii="Abadi" w:hAnsi="Abadi"/>
          <w:sz w:val="20"/>
          <w:szCs w:val="20"/>
        </w:rPr>
        <w:tab/>
      </w:r>
      <w:r w:rsidRPr="009327C9">
        <w:rPr>
          <w:rFonts w:ascii="Abadi" w:hAnsi="Abadi"/>
          <w:sz w:val="20"/>
          <w:szCs w:val="20"/>
        </w:rPr>
        <w:tab/>
      </w:r>
      <w:r w:rsidRPr="009327C9">
        <w:rPr>
          <w:rFonts w:ascii="Abadi" w:hAnsi="Abadi"/>
          <w:sz w:val="20"/>
          <w:szCs w:val="20"/>
        </w:rPr>
        <w:tab/>
      </w:r>
      <w:r w:rsidRPr="009327C9">
        <w:rPr>
          <w:rFonts w:ascii="Abadi" w:hAnsi="Abadi"/>
          <w:sz w:val="20"/>
          <w:szCs w:val="20"/>
        </w:rPr>
        <w:tab/>
      </w:r>
      <w:r w:rsidR="009327C9">
        <w:rPr>
          <w:rFonts w:ascii="Abadi" w:hAnsi="Abadi"/>
          <w:sz w:val="20"/>
          <w:szCs w:val="20"/>
        </w:rPr>
        <w:tab/>
      </w:r>
      <w:r w:rsidRPr="009327C9">
        <w:rPr>
          <w:rFonts w:ascii="Abadi" w:hAnsi="Abadi"/>
          <w:sz w:val="20"/>
          <w:szCs w:val="20"/>
        </w:rPr>
        <w:t xml:space="preserve">  5%</w:t>
      </w:r>
    </w:p>
    <w:p w14:paraId="7BB12A8D" w14:textId="5951FED5" w:rsidR="00E255A6" w:rsidRPr="009327C9" w:rsidRDefault="00F215B7" w:rsidP="00A70B7E">
      <w:pPr>
        <w:jc w:val="both"/>
        <w:rPr>
          <w:rFonts w:ascii="Abadi" w:hAnsi="Abadi"/>
          <w:sz w:val="20"/>
          <w:szCs w:val="20"/>
        </w:rPr>
      </w:pPr>
      <w:r w:rsidRPr="009327C9">
        <w:rPr>
          <w:rFonts w:ascii="Abadi" w:hAnsi="Abadi"/>
          <w:sz w:val="20"/>
          <w:szCs w:val="20"/>
        </w:rPr>
        <w:t>Midterm</w:t>
      </w:r>
      <w:r w:rsidRPr="009327C9">
        <w:rPr>
          <w:rFonts w:ascii="Abadi" w:hAnsi="Abadi"/>
          <w:sz w:val="20"/>
          <w:szCs w:val="20"/>
        </w:rPr>
        <w:tab/>
      </w:r>
      <w:r w:rsidRPr="009327C9">
        <w:rPr>
          <w:rFonts w:ascii="Abadi" w:hAnsi="Abadi"/>
          <w:sz w:val="20"/>
          <w:szCs w:val="20"/>
        </w:rPr>
        <w:tab/>
      </w:r>
      <w:r w:rsidRPr="009327C9">
        <w:rPr>
          <w:rFonts w:ascii="Abadi" w:hAnsi="Abadi"/>
          <w:sz w:val="20"/>
          <w:szCs w:val="20"/>
        </w:rPr>
        <w:tab/>
      </w:r>
      <w:r w:rsidRPr="009327C9">
        <w:rPr>
          <w:rFonts w:ascii="Abadi" w:hAnsi="Abadi"/>
          <w:sz w:val="20"/>
          <w:szCs w:val="20"/>
        </w:rPr>
        <w:tab/>
      </w:r>
      <w:r w:rsidR="00CB20E1" w:rsidRPr="009327C9">
        <w:rPr>
          <w:rFonts w:ascii="Abadi" w:hAnsi="Abadi"/>
          <w:sz w:val="20"/>
          <w:szCs w:val="20"/>
        </w:rPr>
        <w:tab/>
      </w:r>
      <w:r w:rsidR="00CB20E1" w:rsidRPr="009327C9">
        <w:rPr>
          <w:rFonts w:ascii="Abadi" w:hAnsi="Abadi"/>
          <w:sz w:val="20"/>
          <w:szCs w:val="20"/>
        </w:rPr>
        <w:tab/>
      </w:r>
      <w:r w:rsidR="009327C9">
        <w:rPr>
          <w:rFonts w:ascii="Abadi" w:hAnsi="Abadi"/>
          <w:sz w:val="20"/>
          <w:szCs w:val="20"/>
        </w:rPr>
        <w:tab/>
      </w:r>
      <w:r w:rsidR="00E255A6" w:rsidRPr="009327C9">
        <w:rPr>
          <w:rFonts w:ascii="Abadi" w:hAnsi="Abadi"/>
          <w:sz w:val="20"/>
          <w:szCs w:val="20"/>
        </w:rPr>
        <w:t>1</w:t>
      </w:r>
      <w:r w:rsidR="009327C9">
        <w:rPr>
          <w:rFonts w:ascii="Abadi" w:hAnsi="Abadi"/>
          <w:sz w:val="20"/>
          <w:szCs w:val="20"/>
        </w:rPr>
        <w:t>0</w:t>
      </w:r>
      <w:r w:rsidR="00E255A6" w:rsidRPr="009327C9">
        <w:rPr>
          <w:rFonts w:ascii="Abadi" w:hAnsi="Abadi"/>
          <w:sz w:val="20"/>
          <w:szCs w:val="20"/>
        </w:rPr>
        <w:t>%</w:t>
      </w:r>
    </w:p>
    <w:p w14:paraId="7DE87069" w14:textId="7B45A61B" w:rsidR="00BC4BDB" w:rsidRPr="009327C9" w:rsidRDefault="00BC4BDB" w:rsidP="00A70B7E">
      <w:pPr>
        <w:jc w:val="both"/>
        <w:rPr>
          <w:rFonts w:ascii="Abadi" w:hAnsi="Abadi"/>
          <w:sz w:val="20"/>
          <w:szCs w:val="20"/>
        </w:rPr>
      </w:pPr>
      <w:r w:rsidRPr="009327C9">
        <w:rPr>
          <w:rFonts w:ascii="Abadi" w:hAnsi="Abadi"/>
          <w:sz w:val="20"/>
          <w:szCs w:val="20"/>
        </w:rPr>
        <w:t>Final Exa</w:t>
      </w:r>
      <w:r w:rsidR="00F215B7" w:rsidRPr="009327C9">
        <w:rPr>
          <w:rFonts w:ascii="Abadi" w:hAnsi="Abadi"/>
          <w:sz w:val="20"/>
          <w:szCs w:val="20"/>
        </w:rPr>
        <w:t xml:space="preserve">m </w:t>
      </w:r>
      <w:r w:rsidR="00F215B7" w:rsidRPr="009327C9">
        <w:rPr>
          <w:rFonts w:ascii="Abadi" w:hAnsi="Abadi"/>
          <w:sz w:val="20"/>
          <w:szCs w:val="20"/>
        </w:rPr>
        <w:tab/>
      </w:r>
      <w:r w:rsidR="00F215B7" w:rsidRPr="009327C9">
        <w:rPr>
          <w:rFonts w:ascii="Abadi" w:hAnsi="Abadi"/>
          <w:sz w:val="20"/>
          <w:szCs w:val="20"/>
        </w:rPr>
        <w:tab/>
      </w:r>
      <w:r w:rsidR="00F215B7" w:rsidRPr="009327C9">
        <w:rPr>
          <w:rFonts w:ascii="Abadi" w:hAnsi="Abadi"/>
          <w:sz w:val="20"/>
          <w:szCs w:val="20"/>
        </w:rPr>
        <w:tab/>
      </w:r>
      <w:r w:rsidR="00F215B7" w:rsidRPr="009327C9">
        <w:rPr>
          <w:rFonts w:ascii="Abadi" w:hAnsi="Abadi"/>
          <w:sz w:val="20"/>
          <w:szCs w:val="20"/>
        </w:rPr>
        <w:tab/>
      </w:r>
      <w:r w:rsidR="00CB20E1" w:rsidRPr="009327C9">
        <w:rPr>
          <w:rFonts w:ascii="Abadi" w:hAnsi="Abadi"/>
          <w:sz w:val="20"/>
          <w:szCs w:val="20"/>
        </w:rPr>
        <w:tab/>
      </w:r>
      <w:r w:rsidR="00CB20E1" w:rsidRPr="009327C9">
        <w:rPr>
          <w:rFonts w:ascii="Abadi" w:hAnsi="Abadi"/>
          <w:sz w:val="20"/>
          <w:szCs w:val="20"/>
        </w:rPr>
        <w:tab/>
      </w:r>
      <w:r w:rsidR="009327C9">
        <w:rPr>
          <w:rFonts w:ascii="Abadi" w:hAnsi="Abadi"/>
          <w:sz w:val="20"/>
          <w:szCs w:val="20"/>
        </w:rPr>
        <w:t>15</w:t>
      </w:r>
      <w:r w:rsidRPr="009327C9">
        <w:rPr>
          <w:rFonts w:ascii="Abadi" w:hAnsi="Abadi"/>
          <w:sz w:val="20"/>
          <w:szCs w:val="20"/>
        </w:rPr>
        <w:t>%</w:t>
      </w:r>
      <w:r w:rsidRPr="009327C9">
        <w:rPr>
          <w:rFonts w:ascii="Abadi" w:hAnsi="Abadi"/>
          <w:sz w:val="20"/>
          <w:szCs w:val="20"/>
        </w:rPr>
        <w:tab/>
      </w:r>
      <w:r w:rsidRPr="009327C9">
        <w:rPr>
          <w:rFonts w:ascii="Abadi" w:hAnsi="Abadi"/>
          <w:sz w:val="20"/>
          <w:szCs w:val="20"/>
        </w:rPr>
        <w:tab/>
      </w:r>
      <w:r w:rsidRPr="009327C9">
        <w:rPr>
          <w:rFonts w:ascii="Abadi" w:hAnsi="Abadi"/>
          <w:sz w:val="20"/>
          <w:szCs w:val="20"/>
        </w:rPr>
        <w:tab/>
      </w:r>
    </w:p>
    <w:p w14:paraId="53128261" w14:textId="77777777" w:rsidR="00BC4BDB" w:rsidRPr="009327C9" w:rsidRDefault="00BC4BDB" w:rsidP="00A70B7E">
      <w:pPr>
        <w:jc w:val="both"/>
        <w:rPr>
          <w:rFonts w:ascii="Abadi" w:hAnsi="Abadi"/>
          <w:b/>
          <w:sz w:val="20"/>
          <w:szCs w:val="20"/>
        </w:rPr>
      </w:pPr>
    </w:p>
    <w:p w14:paraId="62486C05" w14:textId="77777777" w:rsidR="00BC4BDB" w:rsidRPr="009327C9" w:rsidRDefault="00BC4BDB" w:rsidP="00BC4BDB">
      <w:pPr>
        <w:ind w:left="1440"/>
        <w:rPr>
          <w:rFonts w:ascii="Abadi" w:eastAsia="Calibri" w:hAnsi="Abadi"/>
          <w:b/>
          <w:sz w:val="20"/>
          <w:szCs w:val="20"/>
          <w:u w:val="single"/>
        </w:rPr>
      </w:pPr>
    </w:p>
    <w:p w14:paraId="4101652C" w14:textId="77777777" w:rsidR="002B61EC" w:rsidRPr="009327C9" w:rsidRDefault="002B61EC" w:rsidP="00A70B7E">
      <w:pPr>
        <w:jc w:val="both"/>
        <w:rPr>
          <w:rFonts w:ascii="Abadi" w:hAnsi="Abadi"/>
          <w:b/>
          <w:sz w:val="20"/>
          <w:szCs w:val="20"/>
        </w:rPr>
      </w:pPr>
    </w:p>
    <w:p w14:paraId="4B99056E" w14:textId="77777777" w:rsidR="00DA6F8C" w:rsidRPr="009327C9" w:rsidRDefault="00DA6F8C" w:rsidP="00A70B7E">
      <w:pPr>
        <w:jc w:val="both"/>
        <w:rPr>
          <w:rFonts w:ascii="Abadi" w:hAnsi="Abadi"/>
          <w:b/>
          <w:sz w:val="20"/>
          <w:szCs w:val="20"/>
        </w:rPr>
      </w:pPr>
    </w:p>
    <w:p w14:paraId="2170809E" w14:textId="4C503B86" w:rsidR="00A70B7E" w:rsidRPr="009327C9" w:rsidRDefault="00A70B7E" w:rsidP="00A70B7E">
      <w:pPr>
        <w:jc w:val="both"/>
        <w:rPr>
          <w:rFonts w:ascii="Abadi" w:hAnsi="Abadi"/>
          <w:b/>
          <w:sz w:val="20"/>
          <w:szCs w:val="20"/>
        </w:rPr>
      </w:pPr>
      <w:r w:rsidRPr="009327C9">
        <w:rPr>
          <w:rFonts w:ascii="Abadi" w:hAnsi="Abadi"/>
          <w:b/>
          <w:sz w:val="20"/>
          <w:szCs w:val="20"/>
        </w:rPr>
        <w:t xml:space="preserve">Participation </w:t>
      </w:r>
      <w:r w:rsidR="009F0EC7" w:rsidRPr="009327C9">
        <w:rPr>
          <w:rFonts w:ascii="Abadi" w:hAnsi="Abadi"/>
          <w:b/>
          <w:sz w:val="20"/>
          <w:szCs w:val="20"/>
        </w:rPr>
        <w:t>&amp; Attendance</w:t>
      </w:r>
      <w:r w:rsidR="00184C09" w:rsidRPr="009327C9">
        <w:rPr>
          <w:rFonts w:ascii="Abadi" w:hAnsi="Abadi"/>
          <w:b/>
          <w:sz w:val="20"/>
          <w:szCs w:val="20"/>
        </w:rPr>
        <w:t xml:space="preserve"> (2</w:t>
      </w:r>
      <w:r w:rsidR="009327C9">
        <w:rPr>
          <w:rFonts w:ascii="Abadi" w:hAnsi="Abadi"/>
          <w:b/>
          <w:sz w:val="20"/>
          <w:szCs w:val="20"/>
        </w:rPr>
        <w:t>0</w:t>
      </w:r>
      <w:r w:rsidR="00F215B7" w:rsidRPr="009327C9">
        <w:rPr>
          <w:rFonts w:ascii="Abadi" w:hAnsi="Abadi"/>
          <w:b/>
          <w:sz w:val="20"/>
          <w:szCs w:val="20"/>
        </w:rPr>
        <w:t>%)</w:t>
      </w:r>
    </w:p>
    <w:p w14:paraId="1299C43A" w14:textId="77777777" w:rsidR="00F215B7" w:rsidRPr="009327C9" w:rsidRDefault="00F215B7" w:rsidP="00A70B7E">
      <w:pPr>
        <w:jc w:val="both"/>
        <w:rPr>
          <w:rFonts w:ascii="Abadi" w:hAnsi="Abadi"/>
          <w:b/>
          <w:sz w:val="20"/>
          <w:szCs w:val="20"/>
        </w:rPr>
      </w:pPr>
    </w:p>
    <w:p w14:paraId="7956710E" w14:textId="7F221ECC" w:rsidR="009F0EC7" w:rsidRPr="009327C9" w:rsidRDefault="002765D4" w:rsidP="00A70B7E">
      <w:pPr>
        <w:jc w:val="both"/>
        <w:rPr>
          <w:rFonts w:ascii="Abadi" w:hAnsi="Abadi"/>
          <w:sz w:val="20"/>
          <w:szCs w:val="20"/>
        </w:rPr>
      </w:pPr>
      <w:r w:rsidRPr="009327C9">
        <w:rPr>
          <w:rFonts w:ascii="Abadi" w:hAnsi="Abadi"/>
          <w:sz w:val="20"/>
          <w:szCs w:val="20"/>
        </w:rPr>
        <w:t xml:space="preserve">Attendance will be taken </w:t>
      </w:r>
      <w:r w:rsidR="009327C9">
        <w:rPr>
          <w:rFonts w:ascii="Abadi" w:hAnsi="Abadi"/>
          <w:sz w:val="20"/>
          <w:szCs w:val="20"/>
        </w:rPr>
        <w:t>only in Friday sections</w:t>
      </w:r>
      <w:r w:rsidR="00F215B7" w:rsidRPr="009327C9">
        <w:rPr>
          <w:rFonts w:ascii="Abadi" w:hAnsi="Abadi"/>
          <w:sz w:val="20"/>
          <w:szCs w:val="20"/>
        </w:rPr>
        <w:t xml:space="preserve">. </w:t>
      </w:r>
      <w:r w:rsidR="00C215A8" w:rsidRPr="009327C9">
        <w:rPr>
          <w:rFonts w:ascii="Abadi" w:hAnsi="Abadi"/>
          <w:sz w:val="20"/>
          <w:szCs w:val="20"/>
        </w:rPr>
        <w:t xml:space="preserve">Students will receive two (2) “free” absences, but after that any further absence will harm your grade. </w:t>
      </w:r>
      <w:r w:rsidRPr="009327C9">
        <w:rPr>
          <w:rFonts w:ascii="Abadi" w:hAnsi="Abadi"/>
          <w:sz w:val="20"/>
          <w:szCs w:val="20"/>
        </w:rPr>
        <w:t>Listening to lectures and participating in discussions</w:t>
      </w:r>
      <w:r w:rsidR="00F215B7" w:rsidRPr="009327C9">
        <w:rPr>
          <w:rFonts w:ascii="Abadi" w:hAnsi="Abadi"/>
          <w:sz w:val="20"/>
          <w:szCs w:val="20"/>
        </w:rPr>
        <w:t xml:space="preserve"> are essential to your success in this course, and your full attention, participation, and regular attendance are all expected. You should arrive </w:t>
      </w:r>
      <w:r w:rsidRPr="009327C9">
        <w:rPr>
          <w:rFonts w:ascii="Abadi" w:hAnsi="Abadi"/>
          <w:sz w:val="20"/>
          <w:szCs w:val="20"/>
        </w:rPr>
        <w:t>for every class</w:t>
      </w:r>
      <w:r w:rsidR="00F215B7" w:rsidRPr="009327C9">
        <w:rPr>
          <w:rFonts w:ascii="Abadi" w:hAnsi="Abadi"/>
          <w:sz w:val="20"/>
          <w:szCs w:val="20"/>
        </w:rPr>
        <w:t xml:space="preserve"> with your readings completed</w:t>
      </w:r>
      <w:r w:rsidRPr="009327C9">
        <w:rPr>
          <w:rFonts w:ascii="Abadi" w:hAnsi="Abadi"/>
          <w:sz w:val="20"/>
          <w:szCs w:val="20"/>
        </w:rPr>
        <w:t xml:space="preserve"> (and printed off if appropriate)</w:t>
      </w:r>
      <w:r w:rsidR="00F215B7" w:rsidRPr="009327C9">
        <w:rPr>
          <w:rFonts w:ascii="Abadi" w:hAnsi="Abadi"/>
          <w:sz w:val="20"/>
          <w:szCs w:val="20"/>
        </w:rPr>
        <w:t xml:space="preserve">, with </w:t>
      </w:r>
      <w:r w:rsidR="00F215B7" w:rsidRPr="009327C9">
        <w:rPr>
          <w:rFonts w:ascii="Abadi" w:hAnsi="Abadi"/>
          <w:b/>
          <w:sz w:val="20"/>
          <w:szCs w:val="20"/>
        </w:rPr>
        <w:t>written notes</w:t>
      </w:r>
      <w:r w:rsidR="00F215B7" w:rsidRPr="009327C9">
        <w:rPr>
          <w:rFonts w:ascii="Abadi" w:hAnsi="Abadi"/>
          <w:sz w:val="20"/>
          <w:szCs w:val="20"/>
        </w:rPr>
        <w:t xml:space="preserve">, and ready to have a conversation. If you find it difficult to talk in large groups, please see </w:t>
      </w:r>
      <w:r w:rsidRPr="009327C9">
        <w:rPr>
          <w:rFonts w:ascii="Abadi" w:hAnsi="Abadi"/>
          <w:sz w:val="20"/>
          <w:szCs w:val="20"/>
        </w:rPr>
        <w:t>me</w:t>
      </w:r>
      <w:r w:rsidR="009327C9">
        <w:rPr>
          <w:rFonts w:ascii="Abadi" w:hAnsi="Abadi"/>
          <w:sz w:val="20"/>
          <w:szCs w:val="20"/>
        </w:rPr>
        <w:t xml:space="preserve"> or your TA</w:t>
      </w:r>
      <w:r w:rsidRPr="009327C9">
        <w:rPr>
          <w:rFonts w:ascii="Abadi" w:hAnsi="Abadi"/>
          <w:sz w:val="20"/>
          <w:szCs w:val="20"/>
        </w:rPr>
        <w:t>.</w:t>
      </w:r>
      <w:r w:rsidR="00F215B7" w:rsidRPr="009327C9">
        <w:rPr>
          <w:rFonts w:ascii="Abadi" w:hAnsi="Abadi"/>
          <w:sz w:val="20"/>
          <w:szCs w:val="20"/>
        </w:rPr>
        <w:t xml:space="preserve"> </w:t>
      </w:r>
    </w:p>
    <w:p w14:paraId="4DDBEF00" w14:textId="77777777" w:rsidR="0016409E" w:rsidRPr="009327C9" w:rsidRDefault="0016409E" w:rsidP="00A70B7E">
      <w:pPr>
        <w:jc w:val="both"/>
        <w:rPr>
          <w:rFonts w:ascii="Abadi" w:hAnsi="Abadi"/>
          <w:b/>
          <w:sz w:val="20"/>
          <w:szCs w:val="20"/>
        </w:rPr>
      </w:pPr>
    </w:p>
    <w:p w14:paraId="450931BB" w14:textId="77777777" w:rsidR="009F0EC7" w:rsidRPr="009327C9" w:rsidRDefault="009F0EC7" w:rsidP="00A70B7E">
      <w:pPr>
        <w:jc w:val="both"/>
        <w:rPr>
          <w:rFonts w:ascii="Abadi" w:hAnsi="Abadi"/>
          <w:b/>
          <w:sz w:val="20"/>
          <w:szCs w:val="20"/>
        </w:rPr>
      </w:pPr>
      <w:r w:rsidRPr="009327C9">
        <w:rPr>
          <w:rFonts w:ascii="Abadi" w:hAnsi="Abadi"/>
          <w:b/>
          <w:sz w:val="20"/>
          <w:szCs w:val="20"/>
        </w:rPr>
        <w:t xml:space="preserve">Reading Quizzes </w:t>
      </w:r>
      <w:r w:rsidR="003322FE" w:rsidRPr="009327C9">
        <w:rPr>
          <w:rFonts w:ascii="Abadi" w:hAnsi="Abadi"/>
          <w:b/>
          <w:sz w:val="20"/>
          <w:szCs w:val="20"/>
        </w:rPr>
        <w:t>(10</w:t>
      </w:r>
      <w:r w:rsidR="00F215B7" w:rsidRPr="009327C9">
        <w:rPr>
          <w:rFonts w:ascii="Abadi" w:hAnsi="Abadi"/>
          <w:b/>
          <w:sz w:val="20"/>
          <w:szCs w:val="20"/>
        </w:rPr>
        <w:t>%)</w:t>
      </w:r>
    </w:p>
    <w:p w14:paraId="3461D779" w14:textId="77777777" w:rsidR="005D707E" w:rsidRPr="009327C9" w:rsidRDefault="005D707E" w:rsidP="00A70B7E">
      <w:pPr>
        <w:jc w:val="both"/>
        <w:rPr>
          <w:rFonts w:ascii="Abadi" w:hAnsi="Abadi"/>
          <w:b/>
          <w:sz w:val="20"/>
          <w:szCs w:val="20"/>
        </w:rPr>
      </w:pPr>
    </w:p>
    <w:p w14:paraId="1997B0E1" w14:textId="77777777" w:rsidR="00F215B7" w:rsidRPr="009327C9" w:rsidRDefault="00F215B7" w:rsidP="00A70B7E">
      <w:pPr>
        <w:jc w:val="both"/>
        <w:rPr>
          <w:rFonts w:ascii="Abadi" w:hAnsi="Abadi"/>
          <w:sz w:val="20"/>
          <w:szCs w:val="20"/>
        </w:rPr>
      </w:pPr>
      <w:r w:rsidRPr="009327C9">
        <w:rPr>
          <w:rFonts w:ascii="Abadi" w:hAnsi="Abadi"/>
          <w:sz w:val="20"/>
          <w:szCs w:val="20"/>
        </w:rPr>
        <w:t xml:space="preserve">I will assign five </w:t>
      </w:r>
      <w:r w:rsidRPr="009327C9">
        <w:rPr>
          <w:rFonts w:ascii="Abadi" w:hAnsi="Abadi"/>
          <w:b/>
          <w:sz w:val="20"/>
          <w:szCs w:val="20"/>
        </w:rPr>
        <w:t>random</w:t>
      </w:r>
      <w:r w:rsidRPr="009327C9">
        <w:rPr>
          <w:rFonts w:ascii="Abadi" w:hAnsi="Abadi"/>
          <w:sz w:val="20"/>
          <w:szCs w:val="20"/>
        </w:rPr>
        <w:t xml:space="preserve"> reading quizzes throughout the semester. They will not be overly difficult, but they will assess your comprehension of the week’s assigned texts. </w:t>
      </w:r>
    </w:p>
    <w:p w14:paraId="3CF2D8B6" w14:textId="77777777" w:rsidR="009F0EC7" w:rsidRPr="009327C9" w:rsidRDefault="009F0EC7" w:rsidP="009F0EC7">
      <w:pPr>
        <w:jc w:val="both"/>
        <w:rPr>
          <w:rFonts w:ascii="Abadi" w:hAnsi="Abadi"/>
          <w:b/>
          <w:sz w:val="20"/>
          <w:szCs w:val="20"/>
        </w:rPr>
      </w:pPr>
    </w:p>
    <w:p w14:paraId="770BF15B" w14:textId="77777777" w:rsidR="009F0EC7" w:rsidRPr="009327C9" w:rsidRDefault="002765D4" w:rsidP="009F0EC7">
      <w:pPr>
        <w:jc w:val="both"/>
        <w:rPr>
          <w:rFonts w:ascii="Abadi" w:hAnsi="Abadi"/>
          <w:b/>
          <w:sz w:val="20"/>
          <w:szCs w:val="20"/>
        </w:rPr>
      </w:pPr>
      <w:r w:rsidRPr="009327C9">
        <w:rPr>
          <w:rFonts w:ascii="Abadi" w:hAnsi="Abadi"/>
          <w:b/>
          <w:sz w:val="20"/>
          <w:szCs w:val="20"/>
        </w:rPr>
        <w:t>Analytical Paper (20</w:t>
      </w:r>
      <w:r w:rsidR="00F215B7" w:rsidRPr="009327C9">
        <w:rPr>
          <w:rFonts w:ascii="Abadi" w:hAnsi="Abadi"/>
          <w:b/>
          <w:sz w:val="20"/>
          <w:szCs w:val="20"/>
        </w:rPr>
        <w:t>%)</w:t>
      </w:r>
    </w:p>
    <w:p w14:paraId="0FB78278" w14:textId="77777777" w:rsidR="003322FE" w:rsidRPr="009327C9" w:rsidRDefault="003322FE" w:rsidP="009F0EC7">
      <w:pPr>
        <w:jc w:val="both"/>
        <w:rPr>
          <w:rFonts w:ascii="Abadi" w:hAnsi="Abadi"/>
          <w:sz w:val="20"/>
          <w:szCs w:val="20"/>
        </w:rPr>
      </w:pPr>
    </w:p>
    <w:p w14:paraId="05EA96C0" w14:textId="2F763900" w:rsidR="00020775" w:rsidRPr="009327C9" w:rsidRDefault="00F215B7" w:rsidP="009F0EC7">
      <w:pPr>
        <w:jc w:val="both"/>
        <w:rPr>
          <w:rFonts w:ascii="Abadi" w:hAnsi="Abadi"/>
          <w:sz w:val="20"/>
          <w:szCs w:val="20"/>
        </w:rPr>
      </w:pPr>
      <w:r w:rsidRPr="009327C9">
        <w:rPr>
          <w:rFonts w:ascii="Abadi" w:hAnsi="Abadi"/>
          <w:sz w:val="20"/>
          <w:szCs w:val="20"/>
        </w:rPr>
        <w:t xml:space="preserve">I have assigned </w:t>
      </w:r>
      <w:r w:rsidR="002765D4" w:rsidRPr="009327C9">
        <w:rPr>
          <w:rFonts w:ascii="Abadi" w:hAnsi="Abadi"/>
          <w:b/>
          <w:sz w:val="20"/>
          <w:szCs w:val="20"/>
        </w:rPr>
        <w:t>one short</w:t>
      </w:r>
      <w:r w:rsidRPr="009327C9">
        <w:rPr>
          <w:rFonts w:ascii="Abadi" w:hAnsi="Abadi"/>
          <w:b/>
          <w:sz w:val="20"/>
          <w:szCs w:val="20"/>
        </w:rPr>
        <w:t xml:space="preserve"> </w:t>
      </w:r>
      <w:r w:rsidR="002765D4" w:rsidRPr="009327C9">
        <w:rPr>
          <w:rFonts w:ascii="Abadi" w:hAnsi="Abadi"/>
          <w:b/>
          <w:sz w:val="20"/>
          <w:szCs w:val="20"/>
        </w:rPr>
        <w:t>5-6pg paper</w:t>
      </w:r>
      <w:r w:rsidRPr="009327C9">
        <w:rPr>
          <w:rFonts w:ascii="Abadi" w:hAnsi="Abadi"/>
          <w:sz w:val="20"/>
          <w:szCs w:val="20"/>
        </w:rPr>
        <w:t xml:space="preserve"> for this course that </w:t>
      </w:r>
      <w:r w:rsidR="002765D4" w:rsidRPr="009327C9">
        <w:rPr>
          <w:rFonts w:ascii="Abadi" w:hAnsi="Abadi"/>
          <w:sz w:val="20"/>
          <w:szCs w:val="20"/>
        </w:rPr>
        <w:t>is</w:t>
      </w:r>
      <w:r w:rsidRPr="009327C9">
        <w:rPr>
          <w:rFonts w:ascii="Abadi" w:hAnsi="Abadi"/>
          <w:sz w:val="20"/>
          <w:szCs w:val="20"/>
        </w:rPr>
        <w:t xml:space="preserve"> based on </w:t>
      </w:r>
      <w:r w:rsidR="009327C9">
        <w:rPr>
          <w:rFonts w:ascii="Abadi" w:hAnsi="Abadi"/>
          <w:i/>
          <w:sz w:val="20"/>
          <w:szCs w:val="20"/>
        </w:rPr>
        <w:t xml:space="preserve">This Non-Violent </w:t>
      </w:r>
      <w:proofErr w:type="spellStart"/>
      <w:r w:rsidR="009327C9">
        <w:rPr>
          <w:rFonts w:ascii="Abadi" w:hAnsi="Abadi"/>
          <w:i/>
          <w:sz w:val="20"/>
          <w:szCs w:val="20"/>
        </w:rPr>
        <w:t>Stuff’ll</w:t>
      </w:r>
      <w:proofErr w:type="spellEnd"/>
      <w:r w:rsidR="009327C9">
        <w:rPr>
          <w:rFonts w:ascii="Abadi" w:hAnsi="Abadi"/>
          <w:i/>
          <w:sz w:val="20"/>
          <w:szCs w:val="20"/>
        </w:rPr>
        <w:t xml:space="preserve"> Get You Killed</w:t>
      </w:r>
      <w:r w:rsidRPr="009327C9">
        <w:rPr>
          <w:rFonts w:ascii="Abadi" w:hAnsi="Abadi"/>
          <w:sz w:val="20"/>
          <w:szCs w:val="20"/>
        </w:rPr>
        <w:t xml:space="preserve">. I will provide a detailed paper prompt for </w:t>
      </w:r>
      <w:r w:rsidR="002765D4" w:rsidRPr="009327C9">
        <w:rPr>
          <w:rFonts w:ascii="Abadi" w:hAnsi="Abadi"/>
          <w:sz w:val="20"/>
          <w:szCs w:val="20"/>
        </w:rPr>
        <w:t>this paper no</w:t>
      </w:r>
      <w:r w:rsidR="00020775" w:rsidRPr="009327C9">
        <w:rPr>
          <w:rFonts w:ascii="Abadi" w:hAnsi="Abadi"/>
          <w:sz w:val="20"/>
          <w:szCs w:val="20"/>
        </w:rPr>
        <w:t xml:space="preserve"> later than two weeks before </w:t>
      </w:r>
      <w:r w:rsidR="002765D4" w:rsidRPr="009327C9">
        <w:rPr>
          <w:rFonts w:ascii="Abadi" w:hAnsi="Abadi"/>
          <w:sz w:val="20"/>
          <w:szCs w:val="20"/>
        </w:rPr>
        <w:t>it</w:t>
      </w:r>
      <w:r w:rsidR="00020775" w:rsidRPr="009327C9">
        <w:rPr>
          <w:rFonts w:ascii="Abadi" w:hAnsi="Abadi"/>
          <w:sz w:val="20"/>
          <w:szCs w:val="20"/>
        </w:rPr>
        <w:t xml:space="preserve"> is due. You will discuss these readings and work on the papers </w:t>
      </w:r>
      <w:r w:rsidR="002765D4" w:rsidRPr="009327C9">
        <w:rPr>
          <w:rFonts w:ascii="Abadi" w:hAnsi="Abadi"/>
          <w:sz w:val="20"/>
          <w:szCs w:val="20"/>
        </w:rPr>
        <w:t>during our discussions</w:t>
      </w:r>
      <w:r w:rsidR="00020775" w:rsidRPr="009327C9">
        <w:rPr>
          <w:rFonts w:ascii="Abadi" w:hAnsi="Abadi"/>
          <w:sz w:val="20"/>
          <w:szCs w:val="20"/>
        </w:rPr>
        <w:t xml:space="preserve">—another reason why your attendance and participation is essential. </w:t>
      </w:r>
    </w:p>
    <w:p w14:paraId="7ADF831E" w14:textId="77777777" w:rsidR="00020775" w:rsidRPr="009327C9" w:rsidRDefault="00DA6F8C" w:rsidP="002531E5">
      <w:pPr>
        <w:ind w:left="720"/>
        <w:jc w:val="both"/>
        <w:rPr>
          <w:rFonts w:ascii="Abadi" w:hAnsi="Abadi"/>
          <w:sz w:val="20"/>
          <w:szCs w:val="20"/>
        </w:rPr>
      </w:pPr>
      <w:r w:rsidRPr="009327C9">
        <w:rPr>
          <w:rFonts w:ascii="Abadi" w:hAnsi="Abadi"/>
          <w:sz w:val="20"/>
          <w:szCs w:val="20"/>
        </w:rPr>
        <w:br/>
      </w:r>
      <w:r w:rsidR="00020775" w:rsidRPr="009327C9">
        <w:rPr>
          <w:rFonts w:ascii="Abadi" w:hAnsi="Abadi"/>
          <w:sz w:val="20"/>
          <w:szCs w:val="20"/>
        </w:rPr>
        <w:t>General paper guidelines:</w:t>
      </w:r>
    </w:p>
    <w:p w14:paraId="370EB976" w14:textId="77777777" w:rsidR="00020775" w:rsidRPr="009327C9" w:rsidRDefault="00020775" w:rsidP="00020775">
      <w:pPr>
        <w:pStyle w:val="ListParagraph"/>
        <w:numPr>
          <w:ilvl w:val="0"/>
          <w:numId w:val="6"/>
        </w:numPr>
        <w:jc w:val="both"/>
        <w:rPr>
          <w:rFonts w:ascii="Abadi" w:hAnsi="Abadi"/>
          <w:sz w:val="20"/>
          <w:szCs w:val="20"/>
        </w:rPr>
      </w:pPr>
      <w:r w:rsidRPr="009327C9">
        <w:rPr>
          <w:rFonts w:ascii="Abadi" w:hAnsi="Abadi"/>
          <w:sz w:val="20"/>
          <w:szCs w:val="20"/>
        </w:rPr>
        <w:t>Times New Roman, 12pt font. Double spaced.</w:t>
      </w:r>
    </w:p>
    <w:p w14:paraId="50645600" w14:textId="77777777" w:rsidR="00C96EC8" w:rsidRPr="009327C9" w:rsidRDefault="00C96EC8" w:rsidP="00020775">
      <w:pPr>
        <w:pStyle w:val="ListParagraph"/>
        <w:numPr>
          <w:ilvl w:val="0"/>
          <w:numId w:val="6"/>
        </w:numPr>
        <w:jc w:val="both"/>
        <w:rPr>
          <w:rFonts w:ascii="Abadi" w:hAnsi="Abadi"/>
          <w:sz w:val="20"/>
          <w:szCs w:val="20"/>
        </w:rPr>
      </w:pPr>
      <w:r w:rsidRPr="009327C9">
        <w:rPr>
          <w:rFonts w:ascii="Abadi" w:hAnsi="Abadi"/>
          <w:sz w:val="20"/>
          <w:szCs w:val="20"/>
        </w:rPr>
        <w:t>Include your name and</w:t>
      </w:r>
      <w:r w:rsidR="00020775" w:rsidRPr="009327C9">
        <w:rPr>
          <w:rFonts w:ascii="Abadi" w:hAnsi="Abadi"/>
          <w:sz w:val="20"/>
          <w:szCs w:val="20"/>
        </w:rPr>
        <w:t xml:space="preserve"> date</w:t>
      </w:r>
    </w:p>
    <w:p w14:paraId="4D9A457B" w14:textId="77777777" w:rsidR="00020775" w:rsidRPr="009327C9" w:rsidRDefault="00020775" w:rsidP="00020775">
      <w:pPr>
        <w:pStyle w:val="ListParagraph"/>
        <w:numPr>
          <w:ilvl w:val="0"/>
          <w:numId w:val="6"/>
        </w:numPr>
        <w:jc w:val="both"/>
        <w:rPr>
          <w:rFonts w:ascii="Abadi" w:hAnsi="Abadi"/>
          <w:sz w:val="20"/>
          <w:szCs w:val="20"/>
        </w:rPr>
      </w:pPr>
      <w:r w:rsidRPr="009327C9">
        <w:rPr>
          <w:rFonts w:ascii="Abadi" w:hAnsi="Abadi"/>
          <w:sz w:val="20"/>
          <w:szCs w:val="20"/>
        </w:rPr>
        <w:t>Number the pages</w:t>
      </w:r>
    </w:p>
    <w:p w14:paraId="28965845" w14:textId="5A93C6F2" w:rsidR="00020775" w:rsidRPr="009327C9" w:rsidRDefault="00020775" w:rsidP="00020775">
      <w:pPr>
        <w:pStyle w:val="ListParagraph"/>
        <w:numPr>
          <w:ilvl w:val="0"/>
          <w:numId w:val="6"/>
        </w:numPr>
        <w:jc w:val="both"/>
        <w:rPr>
          <w:rFonts w:ascii="Abadi" w:hAnsi="Abadi"/>
          <w:sz w:val="20"/>
          <w:szCs w:val="20"/>
        </w:rPr>
      </w:pPr>
      <w:r w:rsidRPr="009327C9">
        <w:rPr>
          <w:rFonts w:ascii="Abadi" w:hAnsi="Abadi"/>
          <w:sz w:val="20"/>
          <w:szCs w:val="20"/>
        </w:rPr>
        <w:t>Use correct citation</w:t>
      </w:r>
      <w:r w:rsidR="006F12F0" w:rsidRPr="009327C9">
        <w:rPr>
          <w:rFonts w:ascii="Abadi" w:hAnsi="Abadi"/>
          <w:sz w:val="20"/>
          <w:szCs w:val="20"/>
        </w:rPr>
        <w:t xml:space="preserve"> (we use </w:t>
      </w:r>
      <w:hyperlink r:id="rId16" w:history="1">
        <w:r w:rsidR="006F12F0" w:rsidRPr="00123956">
          <w:rPr>
            <w:rStyle w:val="Hyperlink"/>
            <w:rFonts w:ascii="Abadi" w:hAnsi="Abadi"/>
            <w:sz w:val="20"/>
            <w:szCs w:val="20"/>
          </w:rPr>
          <w:t>Chicago Manual Style, CMS</w:t>
        </w:r>
      </w:hyperlink>
      <w:r w:rsidR="006F12F0" w:rsidRPr="009327C9">
        <w:rPr>
          <w:rFonts w:ascii="Abadi" w:hAnsi="Abadi"/>
          <w:sz w:val="20"/>
          <w:szCs w:val="20"/>
        </w:rPr>
        <w:t>, in this course)</w:t>
      </w:r>
      <w:r w:rsidRPr="009327C9">
        <w:rPr>
          <w:rFonts w:ascii="Abadi" w:hAnsi="Abadi"/>
          <w:sz w:val="20"/>
          <w:szCs w:val="20"/>
        </w:rPr>
        <w:t xml:space="preserve"> to avoid plagiarism charges</w:t>
      </w:r>
    </w:p>
    <w:p w14:paraId="3E314656" w14:textId="77777777" w:rsidR="00020775" w:rsidRPr="009327C9" w:rsidRDefault="00020775" w:rsidP="00020775">
      <w:pPr>
        <w:pStyle w:val="ListParagraph"/>
        <w:numPr>
          <w:ilvl w:val="0"/>
          <w:numId w:val="6"/>
        </w:numPr>
        <w:jc w:val="both"/>
        <w:rPr>
          <w:rFonts w:ascii="Abadi" w:hAnsi="Abadi"/>
          <w:sz w:val="20"/>
          <w:szCs w:val="20"/>
        </w:rPr>
      </w:pPr>
      <w:r w:rsidRPr="009327C9">
        <w:rPr>
          <w:rFonts w:ascii="Abadi" w:hAnsi="Abadi"/>
          <w:sz w:val="20"/>
          <w:szCs w:val="20"/>
        </w:rPr>
        <w:t>Have someone read a d</w:t>
      </w:r>
      <w:r w:rsidR="002765D4" w:rsidRPr="009327C9">
        <w:rPr>
          <w:rFonts w:ascii="Abadi" w:hAnsi="Abadi"/>
          <w:sz w:val="20"/>
          <w:szCs w:val="20"/>
        </w:rPr>
        <w:t>raft (a friend or a writing tutor</w:t>
      </w:r>
      <w:r w:rsidRPr="009327C9">
        <w:rPr>
          <w:rFonts w:ascii="Abadi" w:hAnsi="Abadi"/>
          <w:sz w:val="20"/>
          <w:szCs w:val="20"/>
        </w:rPr>
        <w:t>)</w:t>
      </w:r>
    </w:p>
    <w:p w14:paraId="00C87246" w14:textId="77777777" w:rsidR="009F0EC7" w:rsidRPr="009327C9" w:rsidRDefault="00020775" w:rsidP="00020775">
      <w:pPr>
        <w:pStyle w:val="ListParagraph"/>
        <w:numPr>
          <w:ilvl w:val="0"/>
          <w:numId w:val="6"/>
        </w:numPr>
        <w:jc w:val="both"/>
        <w:rPr>
          <w:rFonts w:ascii="Abadi" w:hAnsi="Abadi"/>
          <w:sz w:val="20"/>
          <w:szCs w:val="20"/>
        </w:rPr>
      </w:pPr>
      <w:r w:rsidRPr="009327C9">
        <w:rPr>
          <w:rFonts w:ascii="Abadi" w:hAnsi="Abadi"/>
          <w:sz w:val="20"/>
          <w:szCs w:val="20"/>
        </w:rPr>
        <w:t>Submit paper online through blackboard and in-person</w:t>
      </w:r>
      <w:r w:rsidR="002765D4" w:rsidRPr="009327C9">
        <w:rPr>
          <w:rFonts w:ascii="Abadi" w:hAnsi="Abadi"/>
          <w:sz w:val="20"/>
          <w:szCs w:val="20"/>
        </w:rPr>
        <w:t xml:space="preserve"> to the instructor</w:t>
      </w:r>
    </w:p>
    <w:p w14:paraId="1FC39945" w14:textId="77777777" w:rsidR="002765D4" w:rsidRPr="009327C9" w:rsidRDefault="002765D4" w:rsidP="002765D4">
      <w:pPr>
        <w:jc w:val="both"/>
        <w:rPr>
          <w:rFonts w:ascii="Abadi" w:hAnsi="Abadi"/>
          <w:sz w:val="20"/>
          <w:szCs w:val="20"/>
        </w:rPr>
      </w:pPr>
    </w:p>
    <w:p w14:paraId="2A1B466C" w14:textId="372403C7" w:rsidR="00184C09" w:rsidRDefault="002765D4" w:rsidP="009F0EC7">
      <w:pPr>
        <w:jc w:val="both"/>
        <w:rPr>
          <w:rFonts w:ascii="Abadi" w:hAnsi="Abadi"/>
          <w:sz w:val="20"/>
          <w:szCs w:val="20"/>
        </w:rPr>
      </w:pPr>
      <w:r w:rsidRPr="009327C9">
        <w:rPr>
          <w:rFonts w:ascii="Abadi" w:hAnsi="Abadi"/>
          <w:sz w:val="20"/>
          <w:szCs w:val="20"/>
        </w:rPr>
        <w:t>I welcome and encourage you to visit me in office hours to discuss you</w:t>
      </w:r>
      <w:r w:rsidR="00123956">
        <w:rPr>
          <w:rFonts w:ascii="Abadi" w:hAnsi="Abadi"/>
          <w:sz w:val="20"/>
          <w:szCs w:val="20"/>
        </w:rPr>
        <w:t>r</w:t>
      </w:r>
      <w:r w:rsidRPr="009327C9">
        <w:rPr>
          <w:rFonts w:ascii="Abadi" w:hAnsi="Abadi"/>
          <w:sz w:val="20"/>
          <w:szCs w:val="20"/>
        </w:rPr>
        <w:t xml:space="preserve"> paper drafts. If you want me to read a draft, you must submit a hard copy to me one week prior to its due date and make an appointment with me during my office hours to discuss it. I will, however, accept and discuss thesis statements via email or in my office up to two days before the paper is due.</w:t>
      </w:r>
      <w:r w:rsidR="00C96EC8" w:rsidRPr="009327C9">
        <w:rPr>
          <w:rFonts w:ascii="Abadi" w:hAnsi="Abadi"/>
          <w:sz w:val="20"/>
          <w:szCs w:val="20"/>
        </w:rPr>
        <w:t xml:space="preserve"> </w:t>
      </w:r>
      <w:r w:rsidR="00123956">
        <w:rPr>
          <w:rFonts w:ascii="Abadi" w:hAnsi="Abadi"/>
          <w:sz w:val="20"/>
          <w:szCs w:val="20"/>
        </w:rPr>
        <w:t xml:space="preserve">Please note that your TA will have their own draft policy and that I encourage you to seek their feedback first. </w:t>
      </w:r>
    </w:p>
    <w:p w14:paraId="1228F023" w14:textId="47912437" w:rsidR="00123956" w:rsidRDefault="00123956" w:rsidP="009F0EC7">
      <w:pPr>
        <w:jc w:val="both"/>
        <w:rPr>
          <w:rFonts w:ascii="Abadi" w:hAnsi="Abadi"/>
          <w:sz w:val="20"/>
          <w:szCs w:val="20"/>
        </w:rPr>
      </w:pPr>
    </w:p>
    <w:p w14:paraId="26271FFC" w14:textId="4602BD65" w:rsidR="00123956" w:rsidRPr="009327C9" w:rsidRDefault="00123956" w:rsidP="009F0EC7">
      <w:pPr>
        <w:jc w:val="both"/>
        <w:rPr>
          <w:rFonts w:ascii="Abadi" w:hAnsi="Abadi"/>
          <w:sz w:val="20"/>
          <w:szCs w:val="20"/>
        </w:rPr>
      </w:pPr>
      <w:r w:rsidRPr="009327C9">
        <w:rPr>
          <w:rFonts w:ascii="Abadi" w:hAnsi="Abadi"/>
          <w:sz w:val="20"/>
          <w:szCs w:val="20"/>
        </w:rPr>
        <w:t xml:space="preserve">I encourage you to visit the </w:t>
      </w:r>
      <w:hyperlink r:id="rId17" w:history="1">
        <w:r w:rsidRPr="009327C9">
          <w:rPr>
            <w:rStyle w:val="Hyperlink"/>
            <w:rFonts w:ascii="Abadi" w:hAnsi="Abadi"/>
            <w:sz w:val="20"/>
            <w:szCs w:val="20"/>
          </w:rPr>
          <w:t>Writing Center</w:t>
        </w:r>
      </w:hyperlink>
      <w:r w:rsidRPr="009327C9">
        <w:rPr>
          <w:rFonts w:ascii="Abadi" w:hAnsi="Abadi"/>
          <w:sz w:val="20"/>
          <w:szCs w:val="20"/>
        </w:rPr>
        <w:t xml:space="preserve"> if you are new to college writing.</w:t>
      </w:r>
    </w:p>
    <w:p w14:paraId="0562CB0E" w14:textId="77777777" w:rsidR="00184C09" w:rsidRPr="009327C9" w:rsidRDefault="00184C09" w:rsidP="009F0EC7">
      <w:pPr>
        <w:jc w:val="both"/>
        <w:rPr>
          <w:rFonts w:ascii="Abadi" w:hAnsi="Abadi"/>
          <w:b/>
          <w:sz w:val="20"/>
          <w:szCs w:val="20"/>
        </w:rPr>
      </w:pPr>
    </w:p>
    <w:p w14:paraId="04E7FB7D" w14:textId="77777777" w:rsidR="009F0EC7" w:rsidRPr="009327C9" w:rsidRDefault="009F0EC7" w:rsidP="009F0EC7">
      <w:pPr>
        <w:jc w:val="both"/>
        <w:rPr>
          <w:rFonts w:ascii="Abadi" w:hAnsi="Abadi"/>
          <w:sz w:val="20"/>
          <w:szCs w:val="20"/>
        </w:rPr>
      </w:pPr>
      <w:r w:rsidRPr="009327C9">
        <w:rPr>
          <w:rFonts w:ascii="Abadi" w:hAnsi="Abadi"/>
          <w:b/>
          <w:sz w:val="20"/>
          <w:szCs w:val="20"/>
        </w:rPr>
        <w:t>Midterm and Final</w:t>
      </w:r>
      <w:r w:rsidR="00020775" w:rsidRPr="009327C9">
        <w:rPr>
          <w:rFonts w:ascii="Abadi" w:hAnsi="Abadi"/>
          <w:b/>
          <w:sz w:val="20"/>
          <w:szCs w:val="20"/>
        </w:rPr>
        <w:t xml:space="preserve"> (35%)</w:t>
      </w:r>
    </w:p>
    <w:p w14:paraId="34CE0A41" w14:textId="77777777" w:rsidR="005D707E" w:rsidRPr="009327C9" w:rsidRDefault="005D707E" w:rsidP="00A70B7E">
      <w:pPr>
        <w:jc w:val="both"/>
        <w:rPr>
          <w:rFonts w:ascii="Abadi" w:hAnsi="Abadi"/>
          <w:sz w:val="20"/>
          <w:szCs w:val="20"/>
        </w:rPr>
      </w:pPr>
    </w:p>
    <w:p w14:paraId="0B0ADAF7" w14:textId="5B65CB88" w:rsidR="00A70B7E" w:rsidRPr="009327C9" w:rsidRDefault="00020775" w:rsidP="00A70B7E">
      <w:pPr>
        <w:jc w:val="both"/>
        <w:rPr>
          <w:rFonts w:ascii="Abadi" w:hAnsi="Abadi"/>
          <w:sz w:val="20"/>
          <w:szCs w:val="20"/>
        </w:rPr>
      </w:pPr>
      <w:r w:rsidRPr="009327C9">
        <w:rPr>
          <w:rFonts w:ascii="Abadi" w:hAnsi="Abadi"/>
          <w:sz w:val="20"/>
          <w:szCs w:val="20"/>
        </w:rPr>
        <w:t xml:space="preserve">Your midterm will cover everything from Reconstruction to the </w:t>
      </w:r>
      <w:r w:rsidR="00123956">
        <w:rPr>
          <w:rFonts w:ascii="Abadi" w:hAnsi="Abadi"/>
          <w:sz w:val="20"/>
          <w:szCs w:val="20"/>
        </w:rPr>
        <w:t>end of the 1920s</w:t>
      </w:r>
      <w:r w:rsidRPr="009327C9">
        <w:rPr>
          <w:rFonts w:ascii="Abadi" w:hAnsi="Abadi"/>
          <w:sz w:val="20"/>
          <w:szCs w:val="20"/>
        </w:rPr>
        <w:t xml:space="preserve">; your final will cover everything from </w:t>
      </w:r>
      <w:r w:rsidR="00123956">
        <w:rPr>
          <w:rFonts w:ascii="Abadi" w:hAnsi="Abadi"/>
          <w:sz w:val="20"/>
          <w:szCs w:val="20"/>
        </w:rPr>
        <w:t>the Great Depression</w:t>
      </w:r>
      <w:r w:rsidRPr="009327C9">
        <w:rPr>
          <w:rFonts w:ascii="Abadi" w:hAnsi="Abadi"/>
          <w:sz w:val="20"/>
          <w:szCs w:val="20"/>
        </w:rPr>
        <w:t xml:space="preserve"> to the War on Terror.</w:t>
      </w:r>
      <w:r w:rsidR="00123956">
        <w:rPr>
          <w:rFonts w:ascii="Abadi" w:hAnsi="Abadi"/>
          <w:sz w:val="20"/>
          <w:szCs w:val="20"/>
        </w:rPr>
        <w:t xml:space="preserve"> Our weekly lectures and your Friday sections will prepare you for these exams. A study guide will be provided at least one week prior to the exam dates. </w:t>
      </w:r>
      <w:r w:rsidR="002B61EC" w:rsidRPr="009327C9">
        <w:rPr>
          <w:rFonts w:ascii="Abadi" w:hAnsi="Abadi"/>
          <w:sz w:val="20"/>
          <w:szCs w:val="20"/>
        </w:rPr>
        <w:t xml:space="preserve"> </w:t>
      </w:r>
      <w:r w:rsidR="005D3D26" w:rsidRPr="009327C9">
        <w:rPr>
          <w:rFonts w:ascii="Abadi" w:hAnsi="Abadi"/>
          <w:sz w:val="20"/>
          <w:szCs w:val="20"/>
        </w:rPr>
        <w:t xml:space="preserve"> </w:t>
      </w:r>
    </w:p>
    <w:p w14:paraId="62EBF3C5" w14:textId="63C1D11C" w:rsidR="00C96EC8" w:rsidRPr="00123956" w:rsidRDefault="003F635A" w:rsidP="00123956">
      <w:pPr>
        <w:jc w:val="both"/>
        <w:rPr>
          <w:rFonts w:ascii="Abadi" w:hAnsi="Abadi"/>
          <w:sz w:val="20"/>
          <w:szCs w:val="20"/>
        </w:rPr>
      </w:pPr>
      <w:r w:rsidRPr="009327C9">
        <w:rPr>
          <w:rFonts w:ascii="Abadi" w:hAnsi="Abadi"/>
          <w:b/>
          <w:sz w:val="20"/>
          <w:szCs w:val="20"/>
        </w:rPr>
        <w:tab/>
      </w:r>
      <w:r w:rsidR="00577F64" w:rsidRPr="009327C9">
        <w:rPr>
          <w:rFonts w:ascii="Abadi" w:hAnsi="Abadi"/>
          <w:sz w:val="20"/>
          <w:szCs w:val="20"/>
        </w:rPr>
        <w:t xml:space="preserve"> </w:t>
      </w:r>
    </w:p>
    <w:p w14:paraId="7D37DC2B" w14:textId="77777777" w:rsidR="00C96EC8" w:rsidRPr="009327C9" w:rsidRDefault="00C96EC8" w:rsidP="00C96EC8">
      <w:pPr>
        <w:jc w:val="both"/>
        <w:rPr>
          <w:rFonts w:ascii="Abadi" w:hAnsi="Abadi"/>
          <w:b/>
          <w:sz w:val="20"/>
          <w:szCs w:val="20"/>
        </w:rPr>
      </w:pPr>
      <w:r w:rsidRPr="009327C9">
        <w:rPr>
          <w:rFonts w:ascii="Abadi" w:hAnsi="Abadi"/>
          <w:b/>
          <w:sz w:val="20"/>
          <w:szCs w:val="20"/>
        </w:rPr>
        <w:t>Primary Source Analyses (10%)</w:t>
      </w:r>
    </w:p>
    <w:p w14:paraId="6D98A12B" w14:textId="77777777" w:rsidR="00C96EC8" w:rsidRPr="009327C9" w:rsidRDefault="00C96EC8" w:rsidP="00C96EC8">
      <w:pPr>
        <w:jc w:val="both"/>
        <w:rPr>
          <w:rFonts w:ascii="Abadi" w:hAnsi="Abadi"/>
          <w:sz w:val="20"/>
          <w:szCs w:val="20"/>
        </w:rPr>
      </w:pPr>
    </w:p>
    <w:p w14:paraId="2B8E65CE" w14:textId="52C4D663" w:rsidR="00C96EC8" w:rsidRPr="00C32AA0" w:rsidRDefault="00C96EC8" w:rsidP="00C96EC8">
      <w:pPr>
        <w:jc w:val="both"/>
        <w:rPr>
          <w:rFonts w:ascii="Abadi" w:hAnsi="Abadi"/>
          <w:sz w:val="20"/>
          <w:szCs w:val="20"/>
        </w:rPr>
      </w:pPr>
      <w:r w:rsidRPr="009327C9">
        <w:rPr>
          <w:rFonts w:ascii="Abadi" w:hAnsi="Abadi"/>
          <w:sz w:val="20"/>
          <w:szCs w:val="20"/>
        </w:rPr>
        <w:t xml:space="preserve">You are responsible for </w:t>
      </w:r>
      <w:r w:rsidR="009327C9">
        <w:rPr>
          <w:rFonts w:ascii="Abadi" w:hAnsi="Abadi"/>
          <w:sz w:val="20"/>
          <w:szCs w:val="20"/>
        </w:rPr>
        <w:t>three</w:t>
      </w:r>
      <w:r w:rsidRPr="009327C9">
        <w:rPr>
          <w:rFonts w:ascii="Abadi" w:hAnsi="Abadi"/>
          <w:sz w:val="20"/>
          <w:szCs w:val="20"/>
        </w:rPr>
        <w:t xml:space="preserve"> (</w:t>
      </w:r>
      <w:r w:rsidR="009327C9">
        <w:rPr>
          <w:rFonts w:ascii="Abadi" w:hAnsi="Abadi"/>
          <w:sz w:val="20"/>
          <w:szCs w:val="20"/>
        </w:rPr>
        <w:t>3</w:t>
      </w:r>
      <w:r w:rsidRPr="009327C9">
        <w:rPr>
          <w:rFonts w:ascii="Abadi" w:hAnsi="Abadi"/>
          <w:sz w:val="20"/>
          <w:szCs w:val="20"/>
        </w:rPr>
        <w:t xml:space="preserve">) 1-2pg primary source analyses throughout the semester, which I have already identified in the syllabus. The purpose of these analyses is to prepare you for </w:t>
      </w:r>
      <w:r w:rsidR="00123956">
        <w:rPr>
          <w:rFonts w:ascii="Abadi" w:hAnsi="Abadi"/>
          <w:sz w:val="20"/>
          <w:szCs w:val="20"/>
        </w:rPr>
        <w:t>other major course assignments</w:t>
      </w:r>
      <w:r w:rsidRPr="009327C9">
        <w:rPr>
          <w:rFonts w:ascii="Abadi" w:hAnsi="Abadi"/>
          <w:sz w:val="20"/>
          <w:szCs w:val="20"/>
        </w:rPr>
        <w:t xml:space="preserve"> by expanding your analysis skills and your ability to identify historical significance. </w:t>
      </w:r>
      <w:r w:rsidR="009327C9">
        <w:rPr>
          <w:rFonts w:ascii="Abadi" w:hAnsi="Abadi"/>
          <w:sz w:val="20"/>
          <w:szCs w:val="20"/>
        </w:rPr>
        <w:t xml:space="preserve">See below for a detailed guide to analyzing primary sources. </w:t>
      </w:r>
      <w:r w:rsidR="00C32AA0">
        <w:rPr>
          <w:rFonts w:ascii="Abadi" w:hAnsi="Abadi"/>
          <w:sz w:val="20"/>
          <w:szCs w:val="20"/>
        </w:rPr>
        <w:t xml:space="preserve">Please note that the PSAs will be due </w:t>
      </w:r>
      <w:r w:rsidR="00C32AA0">
        <w:rPr>
          <w:rFonts w:ascii="Abadi" w:hAnsi="Abadi"/>
          <w:b/>
          <w:bCs/>
          <w:sz w:val="20"/>
          <w:szCs w:val="20"/>
        </w:rPr>
        <w:t>one week</w:t>
      </w:r>
      <w:r w:rsidR="00C32AA0">
        <w:rPr>
          <w:rFonts w:ascii="Abadi" w:hAnsi="Abadi"/>
          <w:sz w:val="20"/>
          <w:szCs w:val="20"/>
        </w:rPr>
        <w:t xml:space="preserve"> after you discuss them in sections (that is, the following Friday section). </w:t>
      </w:r>
    </w:p>
    <w:p w14:paraId="2946DB82" w14:textId="77777777" w:rsidR="00C96EC8" w:rsidRPr="009327C9" w:rsidRDefault="00C96EC8" w:rsidP="00577F64">
      <w:pPr>
        <w:jc w:val="both"/>
        <w:rPr>
          <w:rFonts w:ascii="Abadi" w:hAnsi="Abadi"/>
          <w:b/>
          <w:sz w:val="20"/>
          <w:szCs w:val="20"/>
        </w:rPr>
      </w:pPr>
    </w:p>
    <w:p w14:paraId="623C131C" w14:textId="49770F26" w:rsidR="00A871BB" w:rsidRDefault="009327C9" w:rsidP="00577F64">
      <w:pPr>
        <w:jc w:val="both"/>
        <w:rPr>
          <w:rFonts w:ascii="Abadi" w:hAnsi="Abadi"/>
          <w:b/>
          <w:sz w:val="20"/>
          <w:szCs w:val="20"/>
        </w:rPr>
      </w:pPr>
      <w:r>
        <w:rPr>
          <w:rFonts w:ascii="Abadi" w:hAnsi="Abadi"/>
          <w:b/>
          <w:sz w:val="20"/>
          <w:szCs w:val="20"/>
        </w:rPr>
        <w:t>Museum Review (5%)</w:t>
      </w:r>
    </w:p>
    <w:p w14:paraId="778D0AA1" w14:textId="78DDBCEB" w:rsidR="00123956" w:rsidRDefault="00123956" w:rsidP="00577F64">
      <w:pPr>
        <w:jc w:val="both"/>
        <w:rPr>
          <w:rFonts w:ascii="Abadi" w:hAnsi="Abadi"/>
          <w:b/>
          <w:sz w:val="20"/>
          <w:szCs w:val="20"/>
        </w:rPr>
      </w:pPr>
    </w:p>
    <w:p w14:paraId="078D237E" w14:textId="1410F3AD" w:rsidR="00123956" w:rsidRDefault="00123956" w:rsidP="00577F64">
      <w:pPr>
        <w:jc w:val="both"/>
        <w:rPr>
          <w:rFonts w:ascii="Abadi" w:hAnsi="Abadi"/>
          <w:bCs/>
          <w:sz w:val="20"/>
          <w:szCs w:val="20"/>
        </w:rPr>
      </w:pPr>
      <w:r>
        <w:rPr>
          <w:rFonts w:ascii="Abadi" w:hAnsi="Abadi"/>
          <w:bCs/>
          <w:sz w:val="20"/>
          <w:szCs w:val="20"/>
        </w:rPr>
        <w:t xml:space="preserve">Part of this class is focused on why and how we tell history. As such, you will visit a local museum (either in Binghamton or your hometown) that examines a period in </w:t>
      </w:r>
      <w:r>
        <w:rPr>
          <w:rFonts w:ascii="Abadi" w:hAnsi="Abadi"/>
          <w:b/>
          <w:sz w:val="20"/>
          <w:szCs w:val="20"/>
        </w:rPr>
        <w:t xml:space="preserve">modern American history </w:t>
      </w:r>
      <w:r>
        <w:rPr>
          <w:rFonts w:ascii="Abadi" w:hAnsi="Abadi"/>
          <w:bCs/>
          <w:sz w:val="20"/>
          <w:szCs w:val="20"/>
        </w:rPr>
        <w:t>(after 1865)</w:t>
      </w:r>
      <w:r>
        <w:rPr>
          <w:rFonts w:ascii="Abadi" w:hAnsi="Abadi"/>
          <w:b/>
          <w:sz w:val="20"/>
          <w:szCs w:val="20"/>
        </w:rPr>
        <w:t xml:space="preserve"> </w:t>
      </w:r>
      <w:r>
        <w:rPr>
          <w:rFonts w:ascii="Abadi" w:hAnsi="Abadi"/>
          <w:bCs/>
          <w:sz w:val="20"/>
          <w:szCs w:val="20"/>
        </w:rPr>
        <w:t>and then write a short 500-word review of that museum and/or exhibition (if it is a very large museum). Your review should include the following:</w:t>
      </w:r>
    </w:p>
    <w:p w14:paraId="6DA57C14" w14:textId="451A85EF" w:rsidR="00123956" w:rsidRDefault="00123956" w:rsidP="00123956">
      <w:pPr>
        <w:pStyle w:val="ListParagraph"/>
        <w:numPr>
          <w:ilvl w:val="0"/>
          <w:numId w:val="13"/>
        </w:numPr>
        <w:jc w:val="both"/>
        <w:rPr>
          <w:rFonts w:ascii="Abadi" w:hAnsi="Abadi"/>
          <w:bCs/>
          <w:sz w:val="20"/>
          <w:szCs w:val="20"/>
        </w:rPr>
      </w:pPr>
      <w:r>
        <w:rPr>
          <w:rFonts w:ascii="Abadi" w:hAnsi="Abadi"/>
          <w:bCs/>
          <w:sz w:val="20"/>
          <w:szCs w:val="20"/>
        </w:rPr>
        <w:t>The name of the museum and the date of your visit</w:t>
      </w:r>
    </w:p>
    <w:p w14:paraId="2590E9E9" w14:textId="3F2D4502" w:rsidR="00123956" w:rsidRDefault="00123956" w:rsidP="00123956">
      <w:pPr>
        <w:pStyle w:val="ListParagraph"/>
        <w:numPr>
          <w:ilvl w:val="0"/>
          <w:numId w:val="13"/>
        </w:numPr>
        <w:jc w:val="both"/>
        <w:rPr>
          <w:rFonts w:ascii="Abadi" w:hAnsi="Abadi"/>
          <w:bCs/>
          <w:sz w:val="20"/>
          <w:szCs w:val="20"/>
        </w:rPr>
      </w:pPr>
      <w:r>
        <w:rPr>
          <w:rFonts w:ascii="Abadi" w:hAnsi="Abadi"/>
          <w:bCs/>
          <w:sz w:val="20"/>
          <w:szCs w:val="20"/>
        </w:rPr>
        <w:t>A brief description of the museum/exhibition. What time period does it cover? What are the exhibits about? Who is the target audience? Did you go on a guided or self-guided tour?</w:t>
      </w:r>
    </w:p>
    <w:p w14:paraId="64DDCF25" w14:textId="3CBF7CA8" w:rsidR="00123956" w:rsidRDefault="00123956" w:rsidP="00123956">
      <w:pPr>
        <w:pStyle w:val="ListParagraph"/>
        <w:numPr>
          <w:ilvl w:val="0"/>
          <w:numId w:val="13"/>
        </w:numPr>
        <w:jc w:val="both"/>
        <w:rPr>
          <w:rFonts w:ascii="Abadi" w:hAnsi="Abadi"/>
          <w:bCs/>
          <w:sz w:val="20"/>
          <w:szCs w:val="20"/>
        </w:rPr>
      </w:pPr>
      <w:r>
        <w:rPr>
          <w:rFonts w:ascii="Abadi" w:hAnsi="Abadi"/>
          <w:bCs/>
          <w:sz w:val="20"/>
          <w:szCs w:val="20"/>
        </w:rPr>
        <w:t>An analysis of the way the museum presents American history</w:t>
      </w:r>
    </w:p>
    <w:p w14:paraId="3C5735F1" w14:textId="6D276BDB" w:rsidR="00123956" w:rsidRDefault="00123956" w:rsidP="00123956">
      <w:pPr>
        <w:pStyle w:val="ListParagraph"/>
        <w:numPr>
          <w:ilvl w:val="1"/>
          <w:numId w:val="13"/>
        </w:numPr>
        <w:jc w:val="both"/>
        <w:rPr>
          <w:rFonts w:ascii="Abadi" w:hAnsi="Abadi"/>
          <w:bCs/>
          <w:sz w:val="20"/>
          <w:szCs w:val="20"/>
        </w:rPr>
      </w:pPr>
      <w:r>
        <w:rPr>
          <w:rFonts w:ascii="Abadi" w:hAnsi="Abadi"/>
          <w:bCs/>
          <w:sz w:val="20"/>
          <w:szCs w:val="20"/>
        </w:rPr>
        <w:t xml:space="preserve">What kind of sources were used?  </w:t>
      </w:r>
    </w:p>
    <w:p w14:paraId="70695E25" w14:textId="0E534AB2" w:rsidR="00123956" w:rsidRDefault="00123956" w:rsidP="00123956">
      <w:pPr>
        <w:pStyle w:val="ListParagraph"/>
        <w:numPr>
          <w:ilvl w:val="1"/>
          <w:numId w:val="13"/>
        </w:numPr>
        <w:jc w:val="both"/>
        <w:rPr>
          <w:rFonts w:ascii="Abadi" w:hAnsi="Abadi"/>
          <w:bCs/>
          <w:sz w:val="20"/>
          <w:szCs w:val="20"/>
        </w:rPr>
      </w:pPr>
      <w:r>
        <w:rPr>
          <w:rFonts w:ascii="Abadi" w:hAnsi="Abadi"/>
          <w:bCs/>
          <w:sz w:val="20"/>
          <w:szCs w:val="20"/>
        </w:rPr>
        <w:t xml:space="preserve">What kind of stories were told? How do they present that period in American history? </w:t>
      </w:r>
    </w:p>
    <w:p w14:paraId="49EAF62E" w14:textId="2A5BB7E1" w:rsidR="00123956" w:rsidRDefault="00123956" w:rsidP="00123956">
      <w:pPr>
        <w:pStyle w:val="ListParagraph"/>
        <w:numPr>
          <w:ilvl w:val="1"/>
          <w:numId w:val="13"/>
        </w:numPr>
        <w:jc w:val="both"/>
        <w:rPr>
          <w:rFonts w:ascii="Abadi" w:hAnsi="Abadi"/>
          <w:bCs/>
          <w:sz w:val="20"/>
          <w:szCs w:val="20"/>
        </w:rPr>
      </w:pPr>
      <w:r>
        <w:rPr>
          <w:rFonts w:ascii="Abadi" w:hAnsi="Abadi"/>
          <w:bCs/>
          <w:sz w:val="20"/>
          <w:szCs w:val="20"/>
        </w:rPr>
        <w:t xml:space="preserve">Are their any stories that are </w:t>
      </w:r>
      <w:r>
        <w:rPr>
          <w:rFonts w:ascii="Abadi" w:hAnsi="Abadi"/>
          <w:bCs/>
          <w:i/>
          <w:iCs/>
          <w:sz w:val="20"/>
          <w:szCs w:val="20"/>
        </w:rPr>
        <w:t>not</w:t>
      </w:r>
      <w:r>
        <w:rPr>
          <w:rFonts w:ascii="Abadi" w:hAnsi="Abadi"/>
          <w:bCs/>
          <w:sz w:val="20"/>
          <w:szCs w:val="20"/>
        </w:rPr>
        <w:t xml:space="preserve"> told? </w:t>
      </w:r>
    </w:p>
    <w:p w14:paraId="3117E5D1" w14:textId="1BAA0B15" w:rsidR="00123956" w:rsidRDefault="00123956" w:rsidP="00123956">
      <w:pPr>
        <w:pStyle w:val="ListParagraph"/>
        <w:numPr>
          <w:ilvl w:val="2"/>
          <w:numId w:val="13"/>
        </w:numPr>
        <w:jc w:val="both"/>
        <w:rPr>
          <w:rFonts w:ascii="Abadi" w:hAnsi="Abadi"/>
          <w:bCs/>
          <w:sz w:val="20"/>
          <w:szCs w:val="20"/>
        </w:rPr>
      </w:pPr>
      <w:r>
        <w:rPr>
          <w:rFonts w:ascii="Abadi" w:hAnsi="Abadi"/>
          <w:bCs/>
          <w:sz w:val="20"/>
          <w:szCs w:val="20"/>
        </w:rPr>
        <w:t>(For example, if you visit a historic home museum, do they discuss the people who built the home, or the domestic servants who helped run it?)</w:t>
      </w:r>
    </w:p>
    <w:p w14:paraId="3E05AEFB" w14:textId="494ABAF4" w:rsidR="00123956" w:rsidRDefault="00123956" w:rsidP="00577F64">
      <w:pPr>
        <w:pStyle w:val="ListParagraph"/>
        <w:numPr>
          <w:ilvl w:val="1"/>
          <w:numId w:val="13"/>
        </w:numPr>
        <w:jc w:val="both"/>
        <w:rPr>
          <w:rFonts w:ascii="Abadi" w:hAnsi="Abadi"/>
          <w:bCs/>
          <w:sz w:val="20"/>
          <w:szCs w:val="20"/>
        </w:rPr>
      </w:pPr>
      <w:r>
        <w:rPr>
          <w:rFonts w:ascii="Abadi" w:hAnsi="Abadi"/>
          <w:bCs/>
          <w:sz w:val="20"/>
          <w:szCs w:val="20"/>
        </w:rPr>
        <w:t>Briefly evaluate the effectiveness of the exhibit</w:t>
      </w:r>
    </w:p>
    <w:p w14:paraId="6512DC82" w14:textId="3274985B" w:rsidR="00123956" w:rsidRPr="00123956" w:rsidRDefault="00123956" w:rsidP="00577F64">
      <w:pPr>
        <w:pStyle w:val="ListParagraph"/>
        <w:numPr>
          <w:ilvl w:val="1"/>
          <w:numId w:val="13"/>
        </w:numPr>
        <w:jc w:val="both"/>
        <w:rPr>
          <w:rFonts w:ascii="Abadi" w:hAnsi="Abadi"/>
          <w:bCs/>
          <w:sz w:val="20"/>
          <w:szCs w:val="20"/>
        </w:rPr>
      </w:pPr>
      <w:r>
        <w:rPr>
          <w:rFonts w:ascii="Abadi" w:hAnsi="Abadi"/>
          <w:bCs/>
          <w:sz w:val="20"/>
          <w:szCs w:val="20"/>
        </w:rPr>
        <w:t xml:space="preserve">Do you have any suggestions to make the historical content more inclusive or accurate? </w:t>
      </w:r>
    </w:p>
    <w:p w14:paraId="32DA0A7B" w14:textId="77777777" w:rsidR="00123956" w:rsidRPr="00123956" w:rsidRDefault="00123956" w:rsidP="00577F64">
      <w:pPr>
        <w:jc w:val="both"/>
        <w:rPr>
          <w:rFonts w:ascii="Abadi" w:hAnsi="Abadi"/>
          <w:bCs/>
          <w:sz w:val="20"/>
          <w:szCs w:val="20"/>
        </w:rPr>
      </w:pPr>
    </w:p>
    <w:p w14:paraId="5997CC1D" w14:textId="2C085240" w:rsidR="00A871BB" w:rsidRPr="009327C9" w:rsidRDefault="00123956" w:rsidP="00577F64">
      <w:pPr>
        <w:jc w:val="both"/>
        <w:rPr>
          <w:rFonts w:ascii="Abadi" w:hAnsi="Abadi"/>
          <w:sz w:val="20"/>
          <w:szCs w:val="20"/>
        </w:rPr>
      </w:pPr>
      <w:r>
        <w:rPr>
          <w:rFonts w:ascii="Abadi" w:hAnsi="Abadi"/>
          <w:sz w:val="20"/>
          <w:szCs w:val="20"/>
        </w:rPr>
        <w:lastRenderedPageBreak/>
        <w:t>Here are some recommended history museums in Binghamton:</w:t>
      </w:r>
    </w:p>
    <w:p w14:paraId="22711C76" w14:textId="77777777" w:rsidR="00A871BB" w:rsidRPr="00123956" w:rsidRDefault="0020685A" w:rsidP="00A871BB">
      <w:pPr>
        <w:pStyle w:val="ListParagraph"/>
        <w:numPr>
          <w:ilvl w:val="0"/>
          <w:numId w:val="8"/>
        </w:numPr>
        <w:jc w:val="both"/>
        <w:rPr>
          <w:rFonts w:ascii="Abadi" w:hAnsi="Abadi"/>
          <w:sz w:val="20"/>
          <w:szCs w:val="20"/>
        </w:rPr>
      </w:pPr>
      <w:hyperlink r:id="rId18" w:history="1">
        <w:r w:rsidR="00A871BB" w:rsidRPr="00123956">
          <w:rPr>
            <w:rStyle w:val="Hyperlink"/>
            <w:rFonts w:ascii="Abadi" w:hAnsi="Abadi"/>
            <w:sz w:val="20"/>
            <w:szCs w:val="20"/>
          </w:rPr>
          <w:t>Phelps Mansion Museum</w:t>
        </w:r>
      </w:hyperlink>
      <w:r w:rsidR="00A871BB" w:rsidRPr="00123956">
        <w:rPr>
          <w:rFonts w:ascii="Abadi" w:hAnsi="Abadi"/>
          <w:sz w:val="20"/>
          <w:szCs w:val="20"/>
        </w:rPr>
        <w:t xml:space="preserve"> (on Court St.)</w:t>
      </w:r>
    </w:p>
    <w:p w14:paraId="42675E56" w14:textId="77777777" w:rsidR="00A871BB" w:rsidRPr="00123956" w:rsidRDefault="0020685A" w:rsidP="00A871BB">
      <w:pPr>
        <w:pStyle w:val="ListParagraph"/>
        <w:numPr>
          <w:ilvl w:val="0"/>
          <w:numId w:val="8"/>
        </w:numPr>
        <w:jc w:val="both"/>
        <w:rPr>
          <w:rFonts w:ascii="Abadi" w:hAnsi="Abadi"/>
          <w:sz w:val="20"/>
          <w:szCs w:val="20"/>
        </w:rPr>
      </w:pPr>
      <w:hyperlink r:id="rId19" w:history="1">
        <w:r w:rsidR="00A871BB" w:rsidRPr="00123956">
          <w:rPr>
            <w:rStyle w:val="Hyperlink"/>
            <w:rFonts w:ascii="Abadi" w:hAnsi="Abadi"/>
            <w:sz w:val="20"/>
            <w:szCs w:val="20"/>
          </w:rPr>
          <w:t>Bundy Museum of History and Art</w:t>
        </w:r>
      </w:hyperlink>
      <w:r w:rsidR="00A871BB" w:rsidRPr="00123956">
        <w:rPr>
          <w:rFonts w:ascii="Abadi" w:hAnsi="Abadi"/>
          <w:sz w:val="20"/>
          <w:szCs w:val="20"/>
        </w:rPr>
        <w:t xml:space="preserve"> (on Main St.)</w:t>
      </w:r>
    </w:p>
    <w:p w14:paraId="65EC39F9" w14:textId="1D920D77" w:rsidR="00A871BB" w:rsidRPr="00123956" w:rsidRDefault="0020685A" w:rsidP="00FA5D37">
      <w:pPr>
        <w:pStyle w:val="ListParagraph"/>
        <w:numPr>
          <w:ilvl w:val="0"/>
          <w:numId w:val="8"/>
        </w:numPr>
        <w:jc w:val="both"/>
        <w:rPr>
          <w:rFonts w:ascii="Abadi" w:hAnsi="Abadi"/>
          <w:sz w:val="20"/>
          <w:szCs w:val="20"/>
        </w:rPr>
      </w:pPr>
      <w:hyperlink r:id="rId20" w:history="1">
        <w:r w:rsidR="00A871BB" w:rsidRPr="00123956">
          <w:rPr>
            <w:rStyle w:val="Hyperlink"/>
            <w:rFonts w:ascii="Abadi" w:hAnsi="Abadi"/>
            <w:sz w:val="20"/>
            <w:szCs w:val="20"/>
          </w:rPr>
          <w:t>Roberson Museum and Science Center</w:t>
        </w:r>
      </w:hyperlink>
      <w:r w:rsidR="00A871BB" w:rsidRPr="00123956">
        <w:rPr>
          <w:rFonts w:ascii="Abadi" w:hAnsi="Abadi"/>
          <w:sz w:val="20"/>
          <w:szCs w:val="20"/>
        </w:rPr>
        <w:t xml:space="preserve"> (on Front St.)</w:t>
      </w:r>
    </w:p>
    <w:p w14:paraId="6B699379" w14:textId="77777777" w:rsidR="008351BF" w:rsidRPr="009327C9" w:rsidRDefault="008351BF" w:rsidP="008351BF">
      <w:pPr>
        <w:jc w:val="both"/>
        <w:rPr>
          <w:rFonts w:ascii="Abadi" w:hAnsi="Abadi"/>
          <w:sz w:val="20"/>
          <w:szCs w:val="20"/>
        </w:rPr>
      </w:pPr>
    </w:p>
    <w:p w14:paraId="39B4E78C" w14:textId="317CE2C1" w:rsidR="009327C9" w:rsidRDefault="00123956" w:rsidP="00E652DE">
      <w:pPr>
        <w:rPr>
          <w:rFonts w:ascii="Abadi" w:hAnsi="Abadi"/>
          <w:b/>
          <w:sz w:val="20"/>
          <w:szCs w:val="20"/>
        </w:rPr>
      </w:pPr>
      <w:r>
        <w:rPr>
          <w:rFonts w:ascii="Abadi" w:hAnsi="Abadi"/>
          <w:b/>
          <w:sz w:val="20"/>
          <w:szCs w:val="20"/>
        </w:rPr>
        <w:t>28</w:t>
      </w:r>
      <w:r w:rsidRPr="00123956">
        <w:rPr>
          <w:rFonts w:ascii="Abadi" w:hAnsi="Abadi"/>
          <w:b/>
          <w:sz w:val="20"/>
          <w:szCs w:val="20"/>
          <w:vertAlign w:val="superscript"/>
        </w:rPr>
        <w:t>th</w:t>
      </w:r>
      <w:r>
        <w:rPr>
          <w:rFonts w:ascii="Abadi" w:hAnsi="Abadi"/>
          <w:b/>
          <w:sz w:val="20"/>
          <w:szCs w:val="20"/>
        </w:rPr>
        <w:t xml:space="preserve"> Amendment Op-Ed (5%)</w:t>
      </w:r>
    </w:p>
    <w:p w14:paraId="457A7243" w14:textId="46BD2715" w:rsidR="00123956" w:rsidRDefault="00123956" w:rsidP="00577F64">
      <w:pPr>
        <w:jc w:val="both"/>
        <w:rPr>
          <w:rFonts w:ascii="Abadi" w:hAnsi="Abadi"/>
          <w:bCs/>
          <w:sz w:val="20"/>
          <w:szCs w:val="20"/>
        </w:rPr>
      </w:pPr>
    </w:p>
    <w:p w14:paraId="619123CC" w14:textId="6A83FC11" w:rsidR="00123956" w:rsidRDefault="00522CDC" w:rsidP="00577F64">
      <w:pPr>
        <w:jc w:val="both"/>
        <w:rPr>
          <w:rFonts w:ascii="Abadi" w:hAnsi="Abadi"/>
          <w:bCs/>
          <w:sz w:val="20"/>
          <w:szCs w:val="20"/>
        </w:rPr>
      </w:pPr>
      <w:r>
        <w:rPr>
          <w:rFonts w:ascii="Abadi" w:hAnsi="Abadi"/>
          <w:bCs/>
          <w:sz w:val="20"/>
          <w:szCs w:val="20"/>
        </w:rPr>
        <w:t xml:space="preserve">As the final assignment in this course, you need to write a </w:t>
      </w:r>
      <w:proofErr w:type="gramStart"/>
      <w:r>
        <w:rPr>
          <w:rFonts w:ascii="Abadi" w:hAnsi="Abadi"/>
          <w:bCs/>
          <w:sz w:val="20"/>
          <w:szCs w:val="20"/>
        </w:rPr>
        <w:t>350-500 word</w:t>
      </w:r>
      <w:proofErr w:type="gramEnd"/>
      <w:r>
        <w:rPr>
          <w:rFonts w:ascii="Abadi" w:hAnsi="Abadi"/>
          <w:bCs/>
          <w:sz w:val="20"/>
          <w:szCs w:val="20"/>
        </w:rPr>
        <w:t xml:space="preserve"> paper in the style of a newspaper Op-Ed that outlines an argument in favor of a new amendment to the US Constitution. You can use information from our course lectures, documents, textbook, and assigned readings, as well as do your own research. You must include at least </w:t>
      </w:r>
      <w:r>
        <w:rPr>
          <w:rFonts w:ascii="Abadi" w:hAnsi="Abadi"/>
          <w:b/>
          <w:sz w:val="20"/>
          <w:szCs w:val="20"/>
        </w:rPr>
        <w:t>three</w:t>
      </w:r>
      <w:r>
        <w:rPr>
          <w:rFonts w:ascii="Abadi" w:hAnsi="Abadi"/>
          <w:bCs/>
          <w:sz w:val="20"/>
          <w:szCs w:val="20"/>
        </w:rPr>
        <w:t xml:space="preserve"> cited sources.</w:t>
      </w:r>
      <w:r w:rsidR="00D31544">
        <w:rPr>
          <w:rFonts w:ascii="Abadi" w:hAnsi="Abadi"/>
          <w:bCs/>
          <w:sz w:val="20"/>
          <w:szCs w:val="20"/>
        </w:rPr>
        <w:t xml:space="preserve"> Two of those sources can come from our class, but one source you must find on your own</w:t>
      </w:r>
      <w:r w:rsidR="004577CC">
        <w:rPr>
          <w:rFonts w:ascii="Abadi" w:hAnsi="Abadi"/>
          <w:bCs/>
          <w:sz w:val="20"/>
          <w:szCs w:val="20"/>
        </w:rPr>
        <w:t xml:space="preserve"> and should be from a reputable source</w:t>
      </w:r>
      <w:r w:rsidR="00D31544">
        <w:rPr>
          <w:rFonts w:ascii="Abadi" w:hAnsi="Abadi"/>
          <w:bCs/>
          <w:sz w:val="20"/>
          <w:szCs w:val="20"/>
        </w:rPr>
        <w:t>.</w:t>
      </w:r>
      <w:r>
        <w:rPr>
          <w:rFonts w:ascii="Abadi" w:hAnsi="Abadi"/>
          <w:bCs/>
          <w:sz w:val="20"/>
          <w:szCs w:val="20"/>
        </w:rPr>
        <w:t xml:space="preserve"> </w:t>
      </w:r>
      <w:bookmarkStart w:id="1" w:name="_GoBack"/>
      <w:bookmarkEnd w:id="1"/>
    </w:p>
    <w:p w14:paraId="74AD3414" w14:textId="33B3D070" w:rsidR="00522CDC" w:rsidRDefault="00522CDC" w:rsidP="00577F64">
      <w:pPr>
        <w:jc w:val="both"/>
        <w:rPr>
          <w:rFonts w:ascii="Abadi" w:hAnsi="Abadi"/>
          <w:bCs/>
          <w:sz w:val="20"/>
          <w:szCs w:val="20"/>
        </w:rPr>
      </w:pPr>
    </w:p>
    <w:p w14:paraId="14502531" w14:textId="2DFE354D" w:rsidR="00522CDC" w:rsidRDefault="00522CDC" w:rsidP="00577F64">
      <w:pPr>
        <w:jc w:val="both"/>
        <w:rPr>
          <w:rFonts w:ascii="Abadi" w:hAnsi="Abadi"/>
          <w:bCs/>
          <w:sz w:val="20"/>
          <w:szCs w:val="20"/>
        </w:rPr>
      </w:pPr>
      <w:r>
        <w:rPr>
          <w:rFonts w:ascii="Abadi" w:hAnsi="Abadi"/>
          <w:bCs/>
          <w:sz w:val="20"/>
          <w:szCs w:val="20"/>
        </w:rPr>
        <w:t>An Op-Ed is a persuasive essay, this means that your Op-Ed should do the following:</w:t>
      </w:r>
    </w:p>
    <w:p w14:paraId="0C4F8A24" w14:textId="3B634014" w:rsidR="00522CDC" w:rsidRDefault="00522CDC" w:rsidP="00522CDC">
      <w:pPr>
        <w:pStyle w:val="ListParagraph"/>
        <w:numPr>
          <w:ilvl w:val="0"/>
          <w:numId w:val="14"/>
        </w:numPr>
        <w:jc w:val="both"/>
        <w:rPr>
          <w:rFonts w:ascii="Abadi" w:hAnsi="Abadi"/>
          <w:bCs/>
          <w:sz w:val="20"/>
          <w:szCs w:val="20"/>
        </w:rPr>
      </w:pPr>
      <w:r>
        <w:rPr>
          <w:rFonts w:ascii="Abadi" w:hAnsi="Abadi"/>
          <w:bCs/>
          <w:sz w:val="20"/>
          <w:szCs w:val="20"/>
        </w:rPr>
        <w:t>Outline a problem in the United States</w:t>
      </w:r>
    </w:p>
    <w:p w14:paraId="699E1AC0" w14:textId="3F6E28E1" w:rsidR="00522CDC" w:rsidRDefault="00522CDC" w:rsidP="00522CDC">
      <w:pPr>
        <w:pStyle w:val="ListParagraph"/>
        <w:numPr>
          <w:ilvl w:val="0"/>
          <w:numId w:val="14"/>
        </w:numPr>
        <w:jc w:val="both"/>
        <w:rPr>
          <w:rFonts w:ascii="Abadi" w:hAnsi="Abadi"/>
          <w:bCs/>
          <w:sz w:val="20"/>
          <w:szCs w:val="20"/>
        </w:rPr>
      </w:pPr>
      <w:r>
        <w:rPr>
          <w:rFonts w:ascii="Abadi" w:hAnsi="Abadi"/>
          <w:bCs/>
          <w:sz w:val="20"/>
          <w:szCs w:val="20"/>
        </w:rPr>
        <w:t xml:space="preserve">Provide the historical context for this problem </w:t>
      </w:r>
    </w:p>
    <w:p w14:paraId="24E7A69C" w14:textId="0023286B" w:rsidR="00522CDC" w:rsidRDefault="00522CDC" w:rsidP="00522CDC">
      <w:pPr>
        <w:pStyle w:val="ListParagraph"/>
        <w:numPr>
          <w:ilvl w:val="0"/>
          <w:numId w:val="14"/>
        </w:numPr>
        <w:jc w:val="both"/>
        <w:rPr>
          <w:rFonts w:ascii="Abadi" w:hAnsi="Abadi"/>
          <w:bCs/>
          <w:sz w:val="20"/>
          <w:szCs w:val="20"/>
        </w:rPr>
      </w:pPr>
      <w:r>
        <w:rPr>
          <w:rFonts w:ascii="Abadi" w:hAnsi="Abadi"/>
          <w:bCs/>
          <w:sz w:val="20"/>
          <w:szCs w:val="20"/>
        </w:rPr>
        <w:t>Explain why an amendment is needed to solve this problem</w:t>
      </w:r>
    </w:p>
    <w:p w14:paraId="39755580" w14:textId="77777777" w:rsidR="00522CDC" w:rsidRDefault="00522CDC" w:rsidP="00522CDC">
      <w:pPr>
        <w:jc w:val="both"/>
        <w:rPr>
          <w:rFonts w:ascii="Abadi" w:hAnsi="Abadi"/>
          <w:bCs/>
          <w:sz w:val="20"/>
          <w:szCs w:val="20"/>
        </w:rPr>
      </w:pPr>
    </w:p>
    <w:p w14:paraId="16B58462" w14:textId="3209B519" w:rsidR="00522CDC" w:rsidRPr="00522CDC" w:rsidRDefault="00522CDC" w:rsidP="00522CDC">
      <w:pPr>
        <w:jc w:val="both"/>
        <w:rPr>
          <w:rFonts w:ascii="Abadi" w:hAnsi="Abadi"/>
          <w:bCs/>
          <w:sz w:val="20"/>
          <w:szCs w:val="20"/>
        </w:rPr>
      </w:pPr>
      <w:r>
        <w:rPr>
          <w:rFonts w:ascii="Abadi" w:hAnsi="Abadi"/>
          <w:bCs/>
          <w:sz w:val="20"/>
          <w:szCs w:val="20"/>
        </w:rPr>
        <w:t xml:space="preserve">This will be due the same day as our final exam. </w:t>
      </w:r>
    </w:p>
    <w:p w14:paraId="5898973F" w14:textId="77777777" w:rsidR="00123956" w:rsidRPr="009327C9" w:rsidRDefault="00123956" w:rsidP="00577F64">
      <w:pPr>
        <w:jc w:val="both"/>
        <w:rPr>
          <w:rFonts w:ascii="Abadi" w:hAnsi="Abadi"/>
          <w:b/>
          <w:sz w:val="20"/>
          <w:szCs w:val="20"/>
        </w:rPr>
      </w:pPr>
    </w:p>
    <w:p w14:paraId="75D35080" w14:textId="77777777" w:rsidR="009327C9" w:rsidRDefault="009327C9" w:rsidP="009327C9">
      <w:pPr>
        <w:jc w:val="both"/>
        <w:rPr>
          <w:rFonts w:ascii="Abadi" w:eastAsia="Abadi" w:hAnsi="Abadi" w:cs="Abadi"/>
          <w:sz w:val="20"/>
          <w:szCs w:val="20"/>
        </w:rPr>
      </w:pPr>
      <w:r w:rsidRPr="7F763F4F">
        <w:rPr>
          <w:rFonts w:ascii="Abadi" w:eastAsia="Abadi" w:hAnsi="Abadi" w:cs="Abadi"/>
          <w:b/>
          <w:bCs/>
          <w:sz w:val="20"/>
          <w:szCs w:val="20"/>
        </w:rPr>
        <w:t>Office Hours</w:t>
      </w:r>
    </w:p>
    <w:p w14:paraId="46C43BEE" w14:textId="77777777" w:rsidR="009327C9" w:rsidRDefault="009327C9" w:rsidP="009327C9">
      <w:pPr>
        <w:jc w:val="both"/>
        <w:rPr>
          <w:rFonts w:ascii="Abadi" w:eastAsia="Abadi" w:hAnsi="Abadi" w:cs="Abadi"/>
          <w:sz w:val="20"/>
          <w:szCs w:val="20"/>
        </w:rPr>
      </w:pPr>
    </w:p>
    <w:p w14:paraId="6954E398" w14:textId="5551CDD8" w:rsidR="009327C9" w:rsidRDefault="009327C9" w:rsidP="009327C9">
      <w:pPr>
        <w:jc w:val="both"/>
        <w:rPr>
          <w:rFonts w:ascii="Abadi" w:hAnsi="Abadi"/>
          <w:b/>
          <w:sz w:val="20"/>
          <w:szCs w:val="20"/>
        </w:rPr>
      </w:pPr>
      <w:r w:rsidRPr="7F763F4F">
        <w:rPr>
          <w:rFonts w:ascii="Abadi" w:eastAsia="Abadi" w:hAnsi="Abadi" w:cs="Abadi"/>
          <w:sz w:val="20"/>
          <w:szCs w:val="20"/>
        </w:rPr>
        <w:t>I cannot tell you how many students I have visit my office for the first time and leave saying, “Wow, that was really useful!” Office hours are an opportunity for me</w:t>
      </w:r>
      <w:r>
        <w:rPr>
          <w:rFonts w:ascii="Abadi" w:eastAsia="Abadi" w:hAnsi="Abadi" w:cs="Abadi"/>
          <w:sz w:val="20"/>
          <w:szCs w:val="20"/>
        </w:rPr>
        <w:t>, and your TA,</w:t>
      </w:r>
      <w:r w:rsidRPr="7F763F4F">
        <w:rPr>
          <w:rFonts w:ascii="Abadi" w:eastAsia="Abadi" w:hAnsi="Abadi" w:cs="Abadi"/>
          <w:sz w:val="20"/>
          <w:szCs w:val="20"/>
        </w:rPr>
        <w:t xml:space="preserve"> to help you one-on-one on literally anything in the class. Are you uncomfortable writing? Come visit. Do you have a question about an assignment? Stop by. Are you confused about a grade? Come ask me </w:t>
      </w:r>
      <w:r>
        <w:rPr>
          <w:rFonts w:ascii="Abadi" w:eastAsia="Abadi" w:hAnsi="Abadi" w:cs="Abadi"/>
          <w:sz w:val="20"/>
          <w:szCs w:val="20"/>
        </w:rPr>
        <w:t xml:space="preserve">or your TA </w:t>
      </w:r>
      <w:r w:rsidRPr="7F763F4F">
        <w:rPr>
          <w:rFonts w:ascii="Abadi" w:eastAsia="Abadi" w:hAnsi="Abadi" w:cs="Abadi"/>
          <w:sz w:val="20"/>
          <w:szCs w:val="20"/>
        </w:rPr>
        <w:t>about it.</w:t>
      </w:r>
      <w:r>
        <w:rPr>
          <w:rFonts w:ascii="Abadi" w:eastAsia="Abadi" w:hAnsi="Abadi" w:cs="Abadi"/>
          <w:sz w:val="20"/>
          <w:szCs w:val="20"/>
        </w:rPr>
        <w:t xml:space="preserve"> </w:t>
      </w:r>
    </w:p>
    <w:p w14:paraId="019615EA" w14:textId="77777777" w:rsidR="009327C9" w:rsidRDefault="009327C9" w:rsidP="00577F64">
      <w:pPr>
        <w:jc w:val="both"/>
        <w:rPr>
          <w:rFonts w:ascii="Abadi" w:hAnsi="Abadi"/>
          <w:b/>
          <w:sz w:val="20"/>
          <w:szCs w:val="20"/>
        </w:rPr>
      </w:pPr>
    </w:p>
    <w:p w14:paraId="29AE0917" w14:textId="78AC35BA" w:rsidR="00886A98" w:rsidRPr="009327C9" w:rsidRDefault="00886A98" w:rsidP="00577F64">
      <w:pPr>
        <w:jc w:val="both"/>
        <w:rPr>
          <w:rFonts w:ascii="Abadi" w:hAnsi="Abadi"/>
          <w:sz w:val="20"/>
          <w:szCs w:val="20"/>
        </w:rPr>
      </w:pPr>
      <w:r w:rsidRPr="009327C9">
        <w:rPr>
          <w:rFonts w:ascii="Abadi" w:hAnsi="Abadi"/>
          <w:b/>
          <w:sz w:val="20"/>
          <w:szCs w:val="20"/>
        </w:rPr>
        <w:t>Late Work</w:t>
      </w:r>
      <w:r w:rsidR="00087498" w:rsidRPr="009327C9">
        <w:rPr>
          <w:rFonts w:ascii="Abadi" w:hAnsi="Abadi"/>
          <w:b/>
          <w:sz w:val="20"/>
          <w:szCs w:val="20"/>
        </w:rPr>
        <w:t xml:space="preserve"> &amp; Missed Exams</w:t>
      </w:r>
    </w:p>
    <w:p w14:paraId="1F72F646" w14:textId="77777777" w:rsidR="00886A98" w:rsidRPr="009327C9" w:rsidRDefault="00886A98" w:rsidP="00577F64">
      <w:pPr>
        <w:jc w:val="both"/>
        <w:rPr>
          <w:rFonts w:ascii="Abadi" w:hAnsi="Abadi"/>
          <w:sz w:val="20"/>
          <w:szCs w:val="20"/>
        </w:rPr>
      </w:pPr>
    </w:p>
    <w:p w14:paraId="2CCE909A" w14:textId="77777777" w:rsidR="009327C9" w:rsidRPr="00757DE3" w:rsidRDefault="009327C9" w:rsidP="009327C9">
      <w:pPr>
        <w:jc w:val="both"/>
        <w:rPr>
          <w:rFonts w:ascii="Abadi" w:eastAsia="Abadi" w:hAnsi="Abadi" w:cs="Abadi"/>
          <w:sz w:val="20"/>
          <w:szCs w:val="20"/>
        </w:rPr>
      </w:pPr>
      <w:r w:rsidRPr="7F763F4F">
        <w:rPr>
          <w:rFonts w:ascii="Abadi" w:eastAsia="Abadi" w:hAnsi="Abadi" w:cs="Abadi"/>
          <w:sz w:val="20"/>
          <w:szCs w:val="20"/>
        </w:rPr>
        <w:t xml:space="preserve">Students may turn in assignments late for a penalty of 3 points per day. If your choice is between plagiarizing a paper and turning it in three or four days late, </w:t>
      </w:r>
      <w:r w:rsidRPr="7F763F4F">
        <w:rPr>
          <w:rFonts w:ascii="Abadi" w:eastAsia="Abadi" w:hAnsi="Abadi" w:cs="Abadi"/>
          <w:i/>
          <w:iCs/>
          <w:sz w:val="20"/>
          <w:szCs w:val="20"/>
        </w:rPr>
        <w:t>please just turn it in late</w:t>
      </w:r>
      <w:r w:rsidRPr="7F763F4F">
        <w:rPr>
          <w:rFonts w:ascii="Abadi" w:eastAsia="Abadi" w:hAnsi="Abadi" w:cs="Abadi"/>
          <w:sz w:val="20"/>
          <w:szCs w:val="20"/>
        </w:rPr>
        <w:t xml:space="preserve">. </w:t>
      </w:r>
      <w:r w:rsidRPr="7F763F4F">
        <w:rPr>
          <w:rFonts w:ascii="Abadi" w:eastAsia="Abadi" w:hAnsi="Abadi" w:cs="Abadi"/>
          <w:b/>
          <w:bCs/>
          <w:sz w:val="20"/>
          <w:szCs w:val="20"/>
        </w:rPr>
        <w:t>If you think you will miss a paper deadline or an exam, contact me immediately</w:t>
      </w:r>
      <w:r w:rsidRPr="7F763F4F">
        <w:rPr>
          <w:rFonts w:ascii="Abadi" w:eastAsia="Abadi" w:hAnsi="Abadi" w:cs="Abadi"/>
          <w:sz w:val="20"/>
          <w:szCs w:val="20"/>
        </w:rPr>
        <w:t xml:space="preserve">. </w:t>
      </w:r>
    </w:p>
    <w:p w14:paraId="61CDCEAD" w14:textId="77777777" w:rsidR="003F635A" w:rsidRPr="009327C9" w:rsidRDefault="003F635A" w:rsidP="00A70B7E">
      <w:pPr>
        <w:jc w:val="both"/>
        <w:rPr>
          <w:rFonts w:ascii="Abadi" w:hAnsi="Abadi"/>
          <w:b/>
          <w:sz w:val="20"/>
          <w:szCs w:val="20"/>
        </w:rPr>
      </w:pPr>
    </w:p>
    <w:p w14:paraId="5D4517B9" w14:textId="77777777" w:rsidR="00A70B7E" w:rsidRPr="009327C9" w:rsidRDefault="00A70B7E" w:rsidP="00A70B7E">
      <w:pPr>
        <w:jc w:val="both"/>
        <w:rPr>
          <w:rFonts w:ascii="Abadi" w:hAnsi="Abadi"/>
          <w:b/>
          <w:sz w:val="20"/>
          <w:szCs w:val="20"/>
        </w:rPr>
      </w:pPr>
      <w:r w:rsidRPr="009327C9">
        <w:rPr>
          <w:rFonts w:ascii="Abadi" w:hAnsi="Abadi"/>
          <w:b/>
          <w:sz w:val="20"/>
          <w:szCs w:val="20"/>
        </w:rPr>
        <w:t xml:space="preserve">Plagiarism </w:t>
      </w:r>
    </w:p>
    <w:p w14:paraId="6BB9E253" w14:textId="77777777" w:rsidR="00A70B7E" w:rsidRPr="009327C9" w:rsidRDefault="00A70B7E" w:rsidP="00A70B7E">
      <w:pPr>
        <w:jc w:val="both"/>
        <w:rPr>
          <w:rFonts w:ascii="Abadi" w:hAnsi="Abadi"/>
          <w:b/>
          <w:sz w:val="20"/>
          <w:szCs w:val="20"/>
        </w:rPr>
      </w:pPr>
    </w:p>
    <w:p w14:paraId="64DBEDC5" w14:textId="6EC6E7BA" w:rsidR="00CB20E1" w:rsidRDefault="00A70B7E" w:rsidP="00A871BB">
      <w:pPr>
        <w:jc w:val="both"/>
        <w:rPr>
          <w:rFonts w:ascii="Abadi" w:hAnsi="Abadi" w:cs="Arial"/>
          <w:sz w:val="20"/>
          <w:szCs w:val="20"/>
        </w:rPr>
      </w:pPr>
      <w:bookmarkStart w:id="2" w:name="_Hlk17032435"/>
      <w:r w:rsidRPr="009327C9">
        <w:rPr>
          <w:rFonts w:ascii="Abadi" w:hAnsi="Abadi" w:cs="Arial"/>
          <w:sz w:val="20"/>
          <w:szCs w:val="20"/>
        </w:rPr>
        <w:t xml:space="preserve">You must distinguish clearly between your work and the work of others.  To do otherwise may constitute plagiarism.  You can avoid plagiarizing by doing the following:  When you incorporate another person’s words into your work, you must enclose them in quotation marks and provide a citation (footnote, endnote, or parenthetical citation).  Even when you </w:t>
      </w:r>
      <w:r w:rsidRPr="009327C9">
        <w:rPr>
          <w:rFonts w:ascii="Abadi" w:hAnsi="Abadi" w:cs="Arial"/>
          <w:i/>
          <w:sz w:val="20"/>
          <w:szCs w:val="20"/>
        </w:rPr>
        <w:t>paraphrase</w:t>
      </w:r>
      <w:r w:rsidRPr="009327C9">
        <w:rPr>
          <w:rFonts w:ascii="Abadi" w:hAnsi="Abadi" w:cs="Arial"/>
          <w:sz w:val="20"/>
          <w:szCs w:val="20"/>
        </w:rPr>
        <w:t xml:space="preserve"> another person’s words or use another person’s ideas or information, you </w:t>
      </w:r>
      <w:r w:rsidRPr="009327C9">
        <w:rPr>
          <w:rFonts w:ascii="Abadi" w:hAnsi="Abadi" w:cs="Arial"/>
          <w:i/>
          <w:sz w:val="20"/>
          <w:szCs w:val="20"/>
        </w:rPr>
        <w:t>must</w:t>
      </w:r>
      <w:r w:rsidRPr="009327C9">
        <w:rPr>
          <w:rFonts w:ascii="Abadi" w:hAnsi="Abadi" w:cs="Arial"/>
          <w:sz w:val="20"/>
          <w:szCs w:val="20"/>
        </w:rPr>
        <w:t xml:space="preserve"> provide a citation.  Only when the ideas, information, and words are yours alone is it permissible to include no citation.  </w:t>
      </w:r>
    </w:p>
    <w:p w14:paraId="5FB4C42D" w14:textId="34D6EB0F" w:rsidR="00123956" w:rsidRDefault="00123956" w:rsidP="00A871BB">
      <w:pPr>
        <w:jc w:val="both"/>
        <w:rPr>
          <w:rFonts w:ascii="Abadi" w:hAnsi="Abadi" w:cs="Arial"/>
          <w:sz w:val="20"/>
          <w:szCs w:val="20"/>
        </w:rPr>
      </w:pPr>
    </w:p>
    <w:p w14:paraId="1D46CD5A" w14:textId="77777777" w:rsidR="00123956" w:rsidRDefault="00123956" w:rsidP="00123956">
      <w:pPr>
        <w:jc w:val="both"/>
        <w:rPr>
          <w:rFonts w:ascii="Abadi" w:hAnsi="Abadi" w:cs="Arial"/>
          <w:sz w:val="20"/>
          <w:szCs w:val="20"/>
        </w:rPr>
      </w:pPr>
      <w:r>
        <w:rPr>
          <w:rFonts w:ascii="Abadi" w:hAnsi="Abadi" w:cs="Arial"/>
          <w:sz w:val="20"/>
          <w:szCs w:val="20"/>
        </w:rPr>
        <w:t xml:space="preserve">Binghamton University defines plagiarism as: </w:t>
      </w:r>
    </w:p>
    <w:p w14:paraId="0D83F931" w14:textId="77777777" w:rsidR="00123956" w:rsidRDefault="00123956" w:rsidP="00123956">
      <w:pPr>
        <w:jc w:val="both"/>
        <w:rPr>
          <w:rFonts w:ascii="Abadi" w:hAnsi="Abadi" w:cs="Arial"/>
          <w:sz w:val="20"/>
          <w:szCs w:val="20"/>
        </w:rPr>
      </w:pPr>
    </w:p>
    <w:p w14:paraId="3853267B" w14:textId="6FAC4535" w:rsidR="00123956" w:rsidRPr="00123956" w:rsidRDefault="00123956" w:rsidP="00123956">
      <w:pPr>
        <w:ind w:left="480"/>
        <w:jc w:val="both"/>
        <w:rPr>
          <w:rFonts w:ascii="Abadi" w:hAnsi="Abadi" w:cs="Arial"/>
          <w:sz w:val="20"/>
          <w:szCs w:val="20"/>
        </w:rPr>
      </w:pPr>
      <w:r w:rsidRPr="00123956">
        <w:rPr>
          <w:rFonts w:ascii="Abadi" w:eastAsia="Times New Roman" w:hAnsi="Abadi"/>
          <w:sz w:val="20"/>
          <w:szCs w:val="20"/>
        </w:rPr>
        <w:t>Presenting the work of another person as one's own work (including papers, words, ideas, information, computer code, data, evidence-organizing principles, or style of presentation of someone else taken from the Internet, books, periodicals or other sources). Plagiarism includes:</w:t>
      </w:r>
    </w:p>
    <w:p w14:paraId="68F803B7" w14:textId="77777777" w:rsidR="00123956" w:rsidRPr="00123956" w:rsidRDefault="00123956" w:rsidP="00123956">
      <w:pPr>
        <w:numPr>
          <w:ilvl w:val="0"/>
          <w:numId w:val="12"/>
        </w:numPr>
        <w:shd w:val="clear" w:color="auto" w:fill="FEFEFE"/>
        <w:tabs>
          <w:tab w:val="clear" w:pos="720"/>
          <w:tab w:val="num" w:pos="1200"/>
        </w:tabs>
        <w:spacing w:before="120"/>
        <w:ind w:left="960" w:right="480"/>
        <w:rPr>
          <w:rFonts w:ascii="Abadi" w:eastAsia="Times New Roman" w:hAnsi="Abadi"/>
          <w:sz w:val="20"/>
          <w:szCs w:val="20"/>
        </w:rPr>
      </w:pPr>
      <w:r w:rsidRPr="00123956">
        <w:rPr>
          <w:rFonts w:ascii="Abadi" w:eastAsia="Times New Roman" w:hAnsi="Abadi"/>
          <w:sz w:val="20"/>
          <w:szCs w:val="20"/>
        </w:rPr>
        <w:t>quoting, paraphrasing or summarizing without acknowledgement, even a few phrases;</w:t>
      </w:r>
    </w:p>
    <w:p w14:paraId="0DB364D1" w14:textId="77777777" w:rsidR="00123956" w:rsidRPr="00123956" w:rsidRDefault="00123956" w:rsidP="00123956">
      <w:pPr>
        <w:numPr>
          <w:ilvl w:val="0"/>
          <w:numId w:val="12"/>
        </w:numPr>
        <w:shd w:val="clear" w:color="auto" w:fill="FEFEFE"/>
        <w:tabs>
          <w:tab w:val="clear" w:pos="720"/>
          <w:tab w:val="num" w:pos="1200"/>
        </w:tabs>
        <w:spacing w:before="120"/>
        <w:ind w:left="960" w:right="480"/>
        <w:rPr>
          <w:rFonts w:ascii="Abadi" w:eastAsia="Times New Roman" w:hAnsi="Abadi"/>
          <w:sz w:val="20"/>
          <w:szCs w:val="20"/>
        </w:rPr>
      </w:pPr>
      <w:r w:rsidRPr="00123956">
        <w:rPr>
          <w:rFonts w:ascii="Abadi" w:eastAsia="Times New Roman" w:hAnsi="Abadi"/>
          <w:sz w:val="20"/>
          <w:szCs w:val="20"/>
        </w:rPr>
        <w:t>failing to acknowledge the source of either a major idea or ordering principle central to one's own paper;</w:t>
      </w:r>
    </w:p>
    <w:p w14:paraId="362F5787" w14:textId="77777777" w:rsidR="00123956" w:rsidRPr="00123956" w:rsidRDefault="00123956" w:rsidP="00123956">
      <w:pPr>
        <w:numPr>
          <w:ilvl w:val="0"/>
          <w:numId w:val="12"/>
        </w:numPr>
        <w:shd w:val="clear" w:color="auto" w:fill="FEFEFE"/>
        <w:tabs>
          <w:tab w:val="clear" w:pos="720"/>
          <w:tab w:val="num" w:pos="1200"/>
        </w:tabs>
        <w:spacing w:before="120"/>
        <w:ind w:left="960" w:right="480"/>
        <w:rPr>
          <w:rFonts w:ascii="Abadi" w:eastAsia="Times New Roman" w:hAnsi="Abadi"/>
          <w:sz w:val="20"/>
          <w:szCs w:val="20"/>
        </w:rPr>
      </w:pPr>
      <w:r w:rsidRPr="00123956">
        <w:rPr>
          <w:rFonts w:ascii="Abadi" w:eastAsia="Times New Roman" w:hAnsi="Abadi"/>
          <w:sz w:val="20"/>
          <w:szCs w:val="20"/>
        </w:rPr>
        <w:t>relying on another person's data, evidence or critical method without credit or permission;</w:t>
      </w:r>
    </w:p>
    <w:p w14:paraId="513DB952" w14:textId="0AE5020A" w:rsidR="00123956" w:rsidRPr="00123956" w:rsidRDefault="00123956" w:rsidP="00123956">
      <w:pPr>
        <w:numPr>
          <w:ilvl w:val="0"/>
          <w:numId w:val="12"/>
        </w:numPr>
        <w:shd w:val="clear" w:color="auto" w:fill="FEFEFE"/>
        <w:tabs>
          <w:tab w:val="clear" w:pos="720"/>
          <w:tab w:val="num" w:pos="1200"/>
        </w:tabs>
        <w:spacing w:before="120"/>
        <w:ind w:left="960" w:right="480"/>
        <w:rPr>
          <w:rFonts w:ascii="Abadi" w:eastAsia="Times New Roman" w:hAnsi="Abadi"/>
          <w:sz w:val="20"/>
          <w:szCs w:val="20"/>
        </w:rPr>
      </w:pPr>
      <w:r w:rsidRPr="00123956">
        <w:rPr>
          <w:rFonts w:ascii="Abadi" w:eastAsia="Times New Roman" w:hAnsi="Abadi"/>
          <w:sz w:val="20"/>
          <w:szCs w:val="20"/>
        </w:rPr>
        <w:t>submitting another person's work as one's own;</w:t>
      </w:r>
      <w:r>
        <w:rPr>
          <w:rFonts w:ascii="Abadi" w:eastAsia="Times New Roman" w:hAnsi="Abadi"/>
          <w:sz w:val="20"/>
          <w:szCs w:val="20"/>
        </w:rPr>
        <w:t xml:space="preserve"> </w:t>
      </w:r>
      <w:r w:rsidRPr="00123956">
        <w:rPr>
          <w:rFonts w:ascii="Abadi" w:eastAsia="Times New Roman" w:hAnsi="Abadi"/>
          <w:sz w:val="20"/>
          <w:szCs w:val="20"/>
        </w:rPr>
        <w:t>using unacknowledged research sources gathered by someone else.</w:t>
      </w:r>
    </w:p>
    <w:p w14:paraId="52E56223" w14:textId="77777777" w:rsidR="00A70B7E" w:rsidRPr="009327C9" w:rsidRDefault="00A70B7E" w:rsidP="00A70B7E">
      <w:pPr>
        <w:jc w:val="both"/>
        <w:rPr>
          <w:rFonts w:ascii="Abadi" w:hAnsi="Abadi" w:cs="Arial"/>
          <w:sz w:val="20"/>
          <w:szCs w:val="20"/>
        </w:rPr>
      </w:pPr>
    </w:p>
    <w:p w14:paraId="105F4D4B" w14:textId="77777777" w:rsidR="00A70B7E" w:rsidRPr="009327C9" w:rsidRDefault="00A70B7E" w:rsidP="00A70B7E">
      <w:pPr>
        <w:jc w:val="both"/>
        <w:rPr>
          <w:rFonts w:ascii="Abadi" w:hAnsi="Abadi" w:cs="Arial"/>
          <w:sz w:val="20"/>
          <w:szCs w:val="20"/>
        </w:rPr>
      </w:pPr>
      <w:r w:rsidRPr="009327C9">
        <w:rPr>
          <w:rFonts w:ascii="Abadi" w:hAnsi="Abadi" w:cs="Arial"/>
          <w:sz w:val="20"/>
          <w:szCs w:val="20"/>
        </w:rPr>
        <w:lastRenderedPageBreak/>
        <w:t>You may also consult the following web resources on plagiarism:</w:t>
      </w:r>
    </w:p>
    <w:p w14:paraId="07547A01" w14:textId="77777777" w:rsidR="00CB20E1" w:rsidRPr="00123956" w:rsidRDefault="00CB20E1" w:rsidP="00A70B7E">
      <w:pPr>
        <w:jc w:val="both"/>
        <w:rPr>
          <w:rFonts w:ascii="Abadi" w:hAnsi="Abadi" w:cs="Arial"/>
          <w:sz w:val="20"/>
          <w:szCs w:val="20"/>
        </w:rPr>
      </w:pPr>
    </w:p>
    <w:p w14:paraId="7C6CCA52" w14:textId="77777777" w:rsidR="00A70B7E" w:rsidRPr="00123956" w:rsidRDefault="00A70B7E" w:rsidP="00A70B7E">
      <w:pPr>
        <w:jc w:val="both"/>
        <w:rPr>
          <w:rFonts w:ascii="Abadi" w:hAnsi="Abadi" w:cs="Arial"/>
          <w:sz w:val="20"/>
          <w:szCs w:val="20"/>
        </w:rPr>
      </w:pPr>
      <w:r w:rsidRPr="00123956">
        <w:rPr>
          <w:rFonts w:ascii="Abadi" w:hAnsi="Abadi" w:cs="Arial"/>
          <w:sz w:val="20"/>
          <w:szCs w:val="20"/>
        </w:rPr>
        <w:tab/>
        <w:t>Binghamton University Student Academic Honesty Code</w:t>
      </w:r>
    </w:p>
    <w:p w14:paraId="26EB5E6A" w14:textId="6C75791A" w:rsidR="00A70B7E" w:rsidRPr="00123956" w:rsidRDefault="00A70B7E" w:rsidP="00123956">
      <w:pPr>
        <w:jc w:val="both"/>
        <w:rPr>
          <w:rFonts w:ascii="Abadi" w:hAnsi="Abadi" w:cs="Arial"/>
          <w:sz w:val="20"/>
          <w:szCs w:val="20"/>
        </w:rPr>
      </w:pPr>
      <w:r w:rsidRPr="00123956">
        <w:rPr>
          <w:rFonts w:ascii="Abadi" w:hAnsi="Abadi" w:cs="Arial"/>
          <w:sz w:val="20"/>
          <w:szCs w:val="20"/>
        </w:rPr>
        <w:tab/>
      </w:r>
      <w:hyperlink r:id="rId21" w:history="1">
        <w:r w:rsidR="00123956" w:rsidRPr="00123956">
          <w:rPr>
            <w:rStyle w:val="Hyperlink"/>
            <w:rFonts w:ascii="Abadi" w:hAnsi="Abadi"/>
            <w:sz w:val="20"/>
            <w:szCs w:val="20"/>
          </w:rPr>
          <w:t>https://www.binghamton.edu/watson/about/academic-honesty.html</w:t>
        </w:r>
      </w:hyperlink>
    </w:p>
    <w:p w14:paraId="6537F28F" w14:textId="77777777" w:rsidR="00A70B7E" w:rsidRPr="009327C9" w:rsidRDefault="00A70B7E" w:rsidP="00A70B7E">
      <w:pPr>
        <w:jc w:val="both"/>
        <w:rPr>
          <w:rFonts w:ascii="Abadi" w:hAnsi="Abadi" w:cs="Arial"/>
          <w:sz w:val="20"/>
          <w:szCs w:val="20"/>
        </w:rPr>
      </w:pPr>
    </w:p>
    <w:p w14:paraId="06171293" w14:textId="77777777" w:rsidR="00A70B7E" w:rsidRPr="00123956" w:rsidRDefault="00A70B7E" w:rsidP="00A70B7E">
      <w:pPr>
        <w:jc w:val="both"/>
        <w:rPr>
          <w:rFonts w:ascii="Abadi" w:hAnsi="Abadi" w:cs="Arial"/>
          <w:sz w:val="20"/>
          <w:szCs w:val="20"/>
        </w:rPr>
      </w:pPr>
      <w:r w:rsidRPr="009327C9">
        <w:rPr>
          <w:rFonts w:ascii="Abadi" w:hAnsi="Abadi" w:cs="Arial"/>
          <w:sz w:val="20"/>
          <w:szCs w:val="20"/>
        </w:rPr>
        <w:tab/>
      </w:r>
      <w:r w:rsidRPr="00123956">
        <w:rPr>
          <w:rFonts w:ascii="Abadi" w:hAnsi="Abadi" w:cs="Arial"/>
          <w:sz w:val="20"/>
          <w:szCs w:val="20"/>
        </w:rPr>
        <w:t>Binghamton University Library’s Guide to Citing Sources</w:t>
      </w:r>
    </w:p>
    <w:p w14:paraId="6DFB9E20" w14:textId="5A05C87D" w:rsidR="00A70B7E" w:rsidRDefault="00A70B7E" w:rsidP="00A70B7E">
      <w:pPr>
        <w:jc w:val="both"/>
        <w:rPr>
          <w:rFonts w:ascii="Abadi" w:hAnsi="Abadi"/>
          <w:sz w:val="20"/>
          <w:szCs w:val="20"/>
        </w:rPr>
      </w:pPr>
      <w:r w:rsidRPr="00123956">
        <w:rPr>
          <w:rFonts w:ascii="Abadi" w:hAnsi="Abadi" w:cs="Arial"/>
          <w:sz w:val="20"/>
          <w:szCs w:val="20"/>
        </w:rPr>
        <w:tab/>
      </w:r>
      <w:hyperlink r:id="rId22" w:history="1">
        <w:r w:rsidR="00123956" w:rsidRPr="00123956">
          <w:rPr>
            <w:rStyle w:val="Hyperlink"/>
            <w:rFonts w:ascii="Abadi" w:hAnsi="Abadi"/>
            <w:sz w:val="20"/>
            <w:szCs w:val="20"/>
          </w:rPr>
          <w:t>https://libraryguides.binghamton.edu/citation</w:t>
        </w:r>
      </w:hyperlink>
    </w:p>
    <w:p w14:paraId="2AE938C1" w14:textId="503319AE" w:rsidR="001D772D" w:rsidRDefault="001D772D" w:rsidP="00A70B7E">
      <w:pPr>
        <w:jc w:val="both"/>
        <w:rPr>
          <w:rFonts w:ascii="Abadi" w:hAnsi="Abadi"/>
          <w:sz w:val="20"/>
          <w:szCs w:val="20"/>
        </w:rPr>
      </w:pPr>
    </w:p>
    <w:p w14:paraId="536D12AF" w14:textId="2ECAB9AB" w:rsidR="001D772D" w:rsidRPr="001D772D" w:rsidRDefault="001D772D" w:rsidP="00A70B7E">
      <w:pPr>
        <w:jc w:val="both"/>
        <w:rPr>
          <w:rFonts w:ascii="Abadi" w:hAnsi="Abadi"/>
          <w:sz w:val="20"/>
          <w:szCs w:val="20"/>
        </w:rPr>
      </w:pPr>
      <w:r>
        <w:rPr>
          <w:rFonts w:ascii="Abadi" w:hAnsi="Abadi"/>
          <w:sz w:val="20"/>
          <w:szCs w:val="20"/>
        </w:rPr>
        <w:tab/>
        <w:t>Bingham</w:t>
      </w:r>
      <w:r w:rsidRPr="001D772D">
        <w:rPr>
          <w:rFonts w:ascii="Abadi" w:hAnsi="Abadi"/>
          <w:sz w:val="20"/>
          <w:szCs w:val="20"/>
        </w:rPr>
        <w:t>ton University Code of Student Conduct, 2019-20</w:t>
      </w:r>
    </w:p>
    <w:p w14:paraId="32419CFA" w14:textId="409F540A" w:rsidR="001D772D" w:rsidRPr="001D772D" w:rsidRDefault="001D772D" w:rsidP="00A70B7E">
      <w:pPr>
        <w:jc w:val="both"/>
        <w:rPr>
          <w:rFonts w:ascii="Abadi" w:hAnsi="Abadi"/>
          <w:sz w:val="20"/>
          <w:szCs w:val="20"/>
        </w:rPr>
      </w:pPr>
      <w:r w:rsidRPr="001D772D">
        <w:rPr>
          <w:rFonts w:ascii="Abadi" w:hAnsi="Abadi"/>
          <w:sz w:val="20"/>
          <w:szCs w:val="20"/>
        </w:rPr>
        <w:tab/>
      </w:r>
      <w:hyperlink r:id="rId23" w:history="1">
        <w:r w:rsidRPr="001D772D">
          <w:rPr>
            <w:rStyle w:val="Hyperlink"/>
            <w:rFonts w:ascii="Abadi" w:hAnsi="Abadi"/>
            <w:sz w:val="20"/>
            <w:szCs w:val="20"/>
          </w:rPr>
          <w:t>https://www.binghamton.edu/student-handbook/code-of-student-conduct/student-code-of-conduct.pdf</w:t>
        </w:r>
      </w:hyperlink>
    </w:p>
    <w:p w14:paraId="70DF9E56" w14:textId="77777777" w:rsidR="00A70B7E" w:rsidRPr="001D772D" w:rsidRDefault="00A70B7E" w:rsidP="00A70B7E">
      <w:pPr>
        <w:jc w:val="both"/>
        <w:rPr>
          <w:rFonts w:ascii="Abadi" w:hAnsi="Abadi"/>
          <w:sz w:val="20"/>
          <w:szCs w:val="20"/>
        </w:rPr>
      </w:pPr>
    </w:p>
    <w:p w14:paraId="028614EB" w14:textId="77777777" w:rsidR="00A70B7E" w:rsidRPr="009327C9" w:rsidRDefault="00A70B7E" w:rsidP="00A70B7E">
      <w:pPr>
        <w:jc w:val="both"/>
        <w:rPr>
          <w:rFonts w:ascii="Abadi" w:hAnsi="Abadi"/>
          <w:sz w:val="20"/>
          <w:szCs w:val="20"/>
        </w:rPr>
      </w:pPr>
      <w:r w:rsidRPr="009327C9">
        <w:rPr>
          <w:rFonts w:ascii="Abadi" w:hAnsi="Abadi"/>
          <w:sz w:val="20"/>
          <w:szCs w:val="20"/>
        </w:rPr>
        <w:t>If you find yourself s</w:t>
      </w:r>
      <w:r w:rsidR="00CB20E1" w:rsidRPr="009327C9">
        <w:rPr>
          <w:rFonts w:ascii="Abadi" w:hAnsi="Abadi"/>
          <w:sz w:val="20"/>
          <w:szCs w:val="20"/>
        </w:rPr>
        <w:t>truggling with your writing assignments, please contact me and make an office appointment. You can also visit the BU Writing Center</w:t>
      </w:r>
      <w:r w:rsidRPr="009327C9">
        <w:rPr>
          <w:rFonts w:ascii="Abadi" w:hAnsi="Abadi"/>
          <w:sz w:val="20"/>
          <w:szCs w:val="20"/>
        </w:rPr>
        <w:t>:</w:t>
      </w:r>
    </w:p>
    <w:p w14:paraId="44E871BC" w14:textId="77777777" w:rsidR="00CB20E1" w:rsidRPr="009327C9" w:rsidRDefault="00CB20E1" w:rsidP="00A70B7E">
      <w:pPr>
        <w:jc w:val="both"/>
        <w:rPr>
          <w:rFonts w:ascii="Abadi" w:hAnsi="Abadi"/>
          <w:sz w:val="20"/>
          <w:szCs w:val="20"/>
        </w:rPr>
      </w:pPr>
    </w:p>
    <w:p w14:paraId="2E0A5346" w14:textId="122201A8" w:rsidR="00685B8B" w:rsidRDefault="00A70B7E" w:rsidP="00A70B7E">
      <w:pPr>
        <w:jc w:val="both"/>
        <w:rPr>
          <w:rStyle w:val="Hyperlink"/>
          <w:rFonts w:ascii="Abadi" w:hAnsi="Abadi"/>
          <w:sz w:val="20"/>
          <w:szCs w:val="20"/>
        </w:rPr>
      </w:pPr>
      <w:r w:rsidRPr="009327C9">
        <w:rPr>
          <w:rFonts w:ascii="Abadi" w:hAnsi="Abadi"/>
          <w:sz w:val="20"/>
          <w:szCs w:val="20"/>
        </w:rPr>
        <w:tab/>
      </w:r>
      <w:hyperlink r:id="rId24" w:history="1">
        <w:r w:rsidRPr="009327C9">
          <w:rPr>
            <w:rStyle w:val="Hyperlink"/>
            <w:rFonts w:ascii="Abadi" w:hAnsi="Abadi"/>
            <w:sz w:val="20"/>
            <w:szCs w:val="20"/>
          </w:rPr>
          <w:t>http://www2.binghamton.edu/writing/writing-center/</w:t>
        </w:r>
      </w:hyperlink>
    </w:p>
    <w:p w14:paraId="3DA64992" w14:textId="2F614114" w:rsidR="00123956" w:rsidRDefault="00123956" w:rsidP="00A70B7E">
      <w:pPr>
        <w:jc w:val="both"/>
        <w:rPr>
          <w:rStyle w:val="Hyperlink"/>
          <w:rFonts w:ascii="Abadi" w:hAnsi="Abadi"/>
          <w:sz w:val="20"/>
          <w:szCs w:val="20"/>
        </w:rPr>
      </w:pPr>
    </w:p>
    <w:p w14:paraId="410A6A57" w14:textId="6F0F25CD" w:rsidR="00123956" w:rsidRPr="00123956" w:rsidRDefault="00123956" w:rsidP="00A70B7E">
      <w:pPr>
        <w:jc w:val="both"/>
        <w:rPr>
          <w:rFonts w:ascii="Abadi" w:hAnsi="Abadi" w:cs="Arial"/>
          <w:color w:val="000000" w:themeColor="text1"/>
          <w:sz w:val="20"/>
          <w:szCs w:val="20"/>
        </w:rPr>
      </w:pPr>
      <w:r w:rsidRPr="009327C9">
        <w:rPr>
          <w:rFonts w:ascii="Abadi" w:hAnsi="Abadi" w:cs="Arial"/>
          <w:color w:val="000000" w:themeColor="text1"/>
          <w:sz w:val="20"/>
          <w:szCs w:val="20"/>
        </w:rPr>
        <w:t>***</w:t>
      </w:r>
      <w:r w:rsidR="00030D36">
        <w:rPr>
          <w:rFonts w:ascii="Abadi" w:hAnsi="Abadi" w:cs="Arial"/>
          <w:color w:val="000000" w:themeColor="text1"/>
          <w:sz w:val="20"/>
          <w:szCs w:val="20"/>
        </w:rPr>
        <w:t>Per BU regulations, p</w:t>
      </w:r>
      <w:r w:rsidRPr="009327C9">
        <w:rPr>
          <w:rFonts w:ascii="Abadi" w:hAnsi="Abadi" w:cs="Arial"/>
          <w:color w:val="000000" w:themeColor="text1"/>
          <w:sz w:val="20"/>
          <w:szCs w:val="20"/>
        </w:rPr>
        <w:t xml:space="preserve">lagiarism </w:t>
      </w:r>
      <w:r w:rsidR="00030D36">
        <w:rPr>
          <w:rFonts w:ascii="Abadi" w:hAnsi="Abadi" w:cs="Arial"/>
          <w:color w:val="000000" w:themeColor="text1"/>
          <w:sz w:val="20"/>
          <w:szCs w:val="20"/>
        </w:rPr>
        <w:t>can</w:t>
      </w:r>
      <w:r w:rsidRPr="009327C9">
        <w:rPr>
          <w:rFonts w:ascii="Abadi" w:hAnsi="Abadi" w:cs="Arial"/>
          <w:color w:val="000000" w:themeColor="text1"/>
          <w:sz w:val="20"/>
          <w:szCs w:val="20"/>
        </w:rPr>
        <w:t xml:space="preserve">not be tolerated. Any student caught plagiarizing will </w:t>
      </w:r>
      <w:r w:rsidRPr="009327C9">
        <w:rPr>
          <w:rFonts w:ascii="Abadi" w:hAnsi="Abadi" w:cs="Arial"/>
          <w:b/>
          <w:color w:val="000000" w:themeColor="text1"/>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immediately fail the course </w:t>
      </w:r>
      <w:r w:rsidRPr="009327C9">
        <w:rPr>
          <w:rFonts w:ascii="Abadi" w:hAnsi="Abadi" w:cs="Arial"/>
          <w:color w:val="000000" w:themeColor="text1"/>
          <w:sz w:val="20"/>
          <w:szCs w:val="20"/>
        </w:rPr>
        <w:t xml:space="preserve">and all cases will be sent to the </w:t>
      </w:r>
      <w:proofErr w:type="spellStart"/>
      <w:r w:rsidRPr="009327C9">
        <w:rPr>
          <w:rFonts w:ascii="Abadi" w:hAnsi="Abadi" w:cs="Arial"/>
          <w:color w:val="000000" w:themeColor="text1"/>
          <w:sz w:val="20"/>
          <w:szCs w:val="20"/>
        </w:rPr>
        <w:t>Harpur</w:t>
      </w:r>
      <w:proofErr w:type="spellEnd"/>
      <w:r w:rsidRPr="009327C9">
        <w:rPr>
          <w:rFonts w:ascii="Abadi" w:hAnsi="Abadi" w:cs="Arial"/>
          <w:color w:val="000000" w:themeColor="text1"/>
          <w:sz w:val="20"/>
          <w:szCs w:val="20"/>
        </w:rPr>
        <w:t xml:space="preserve"> College Academic Committee. Please </w:t>
      </w:r>
      <w:proofErr w:type="gramStart"/>
      <w:r w:rsidRPr="009327C9">
        <w:rPr>
          <w:rFonts w:ascii="Abadi" w:hAnsi="Abadi" w:cs="Arial"/>
          <w:color w:val="000000" w:themeColor="text1"/>
          <w:sz w:val="20"/>
          <w:szCs w:val="20"/>
        </w:rPr>
        <w:t>note:</w:t>
      </w:r>
      <w:proofErr w:type="gramEnd"/>
      <w:r w:rsidRPr="009327C9">
        <w:rPr>
          <w:rFonts w:ascii="Abadi" w:hAnsi="Abadi" w:cs="Arial"/>
          <w:color w:val="000000" w:themeColor="text1"/>
          <w:sz w:val="20"/>
          <w:szCs w:val="20"/>
        </w:rPr>
        <w:t xml:space="preserve"> it is </w:t>
      </w:r>
      <w:r w:rsidRPr="009327C9">
        <w:rPr>
          <w:rFonts w:ascii="Abadi" w:hAnsi="Abadi" w:cs="Arial"/>
          <w:b/>
          <w:color w:val="000000" w:themeColor="text1"/>
          <w:sz w:val="20"/>
          <w:szCs w:val="20"/>
        </w:rPr>
        <w:t>always</w:t>
      </w:r>
      <w:r w:rsidRPr="009327C9">
        <w:rPr>
          <w:rFonts w:ascii="Abadi" w:hAnsi="Abadi" w:cs="Arial"/>
          <w:color w:val="000000" w:themeColor="text1"/>
          <w:sz w:val="20"/>
          <w:szCs w:val="20"/>
        </w:rPr>
        <w:t xml:space="preserve"> better to turn in a paper late than to plagiarize!*** </w:t>
      </w:r>
    </w:p>
    <w:bookmarkEnd w:id="2"/>
    <w:p w14:paraId="144A5D23" w14:textId="77777777" w:rsidR="00CB20E1" w:rsidRPr="009327C9" w:rsidRDefault="00CB20E1">
      <w:pPr>
        <w:rPr>
          <w:rFonts w:ascii="Abadi" w:hAnsi="Abadi"/>
          <w:b/>
          <w:sz w:val="20"/>
          <w:szCs w:val="20"/>
        </w:rPr>
      </w:pPr>
    </w:p>
    <w:p w14:paraId="0A708A0C" w14:textId="77777777" w:rsidR="00CB20E1" w:rsidRPr="009327C9" w:rsidRDefault="00CB20E1">
      <w:pPr>
        <w:rPr>
          <w:rFonts w:ascii="Abadi" w:hAnsi="Abadi"/>
          <w:sz w:val="20"/>
          <w:szCs w:val="20"/>
        </w:rPr>
      </w:pPr>
      <w:r w:rsidRPr="009327C9">
        <w:rPr>
          <w:rFonts w:ascii="Abadi" w:hAnsi="Abadi"/>
          <w:b/>
          <w:sz w:val="20"/>
          <w:szCs w:val="20"/>
        </w:rPr>
        <w:t>Mental Health &amp; Academic Stress</w:t>
      </w:r>
    </w:p>
    <w:p w14:paraId="738610EB" w14:textId="77777777" w:rsidR="00CB20E1" w:rsidRPr="009327C9" w:rsidRDefault="00CB20E1">
      <w:pPr>
        <w:rPr>
          <w:rFonts w:ascii="Abadi" w:hAnsi="Abadi"/>
          <w:sz w:val="20"/>
          <w:szCs w:val="20"/>
        </w:rPr>
      </w:pPr>
    </w:p>
    <w:p w14:paraId="213FD30E" w14:textId="77777777" w:rsidR="00CB20E1" w:rsidRPr="009327C9" w:rsidRDefault="00CB20E1">
      <w:pPr>
        <w:rPr>
          <w:rFonts w:ascii="Abadi" w:hAnsi="Abadi"/>
          <w:sz w:val="20"/>
          <w:szCs w:val="20"/>
        </w:rPr>
      </w:pPr>
      <w:r w:rsidRPr="009327C9">
        <w:rPr>
          <w:rFonts w:ascii="Abadi" w:hAnsi="Abadi"/>
          <w:sz w:val="20"/>
          <w:szCs w:val="20"/>
        </w:rPr>
        <w:t xml:space="preserve">If you are feeling extremely stressed and/or depressed due to your academic workload or personal issues, I encourage you to seek out the resources that Binghamton University provides on campus. You are always welcome to visit me in my office if you are having trouble with my course; for other issues that may be hurting your academic progress, you can consult the following: </w:t>
      </w:r>
    </w:p>
    <w:p w14:paraId="637805D2" w14:textId="77777777" w:rsidR="00CB20E1" w:rsidRPr="009327C9" w:rsidRDefault="00CB20E1">
      <w:pPr>
        <w:rPr>
          <w:rFonts w:ascii="Abadi" w:hAnsi="Abadi"/>
          <w:sz w:val="20"/>
          <w:szCs w:val="20"/>
        </w:rPr>
      </w:pPr>
    </w:p>
    <w:p w14:paraId="2228DB01" w14:textId="77777777" w:rsidR="00CB20E1" w:rsidRPr="009327C9" w:rsidRDefault="00CB20E1" w:rsidP="00CB20E1">
      <w:pPr>
        <w:shd w:val="clear" w:color="auto" w:fill="FFFFFF"/>
        <w:ind w:left="360"/>
        <w:rPr>
          <w:rFonts w:ascii="Abadi" w:hAnsi="Abadi"/>
          <w:sz w:val="20"/>
          <w:szCs w:val="20"/>
        </w:rPr>
      </w:pPr>
      <w:r w:rsidRPr="009327C9">
        <w:rPr>
          <w:rFonts w:ascii="Abadi" w:eastAsia="Times New Roman" w:hAnsi="Abadi"/>
          <w:sz w:val="20"/>
          <w:szCs w:val="20"/>
        </w:rPr>
        <w:t>* Dean of Students Office: 607-777-2804</w:t>
      </w:r>
    </w:p>
    <w:p w14:paraId="2223AAB4" w14:textId="77777777" w:rsidR="00CB20E1" w:rsidRPr="009327C9" w:rsidRDefault="00CB20E1" w:rsidP="00CB20E1">
      <w:pPr>
        <w:shd w:val="clear" w:color="auto" w:fill="FFFFFF"/>
        <w:ind w:left="360"/>
        <w:rPr>
          <w:rFonts w:ascii="Abadi" w:eastAsia="Times New Roman" w:hAnsi="Abadi"/>
          <w:sz w:val="20"/>
          <w:szCs w:val="20"/>
        </w:rPr>
      </w:pPr>
      <w:r w:rsidRPr="009327C9">
        <w:rPr>
          <w:rFonts w:ascii="Abadi" w:eastAsia="Times New Roman" w:hAnsi="Abadi"/>
          <w:sz w:val="20"/>
          <w:szCs w:val="20"/>
        </w:rPr>
        <w:t>* Decker Student Health Services Center: 607-777-2221</w:t>
      </w:r>
    </w:p>
    <w:p w14:paraId="3E38E4B9" w14:textId="77777777" w:rsidR="00CB20E1" w:rsidRPr="009327C9" w:rsidRDefault="00CB20E1" w:rsidP="00CB20E1">
      <w:pPr>
        <w:shd w:val="clear" w:color="auto" w:fill="FFFFFF"/>
        <w:ind w:left="360"/>
        <w:rPr>
          <w:rFonts w:ascii="Abadi" w:eastAsia="Times New Roman" w:hAnsi="Abadi"/>
          <w:sz w:val="20"/>
          <w:szCs w:val="20"/>
        </w:rPr>
      </w:pPr>
      <w:r w:rsidRPr="009327C9">
        <w:rPr>
          <w:rFonts w:ascii="Abadi" w:eastAsia="Times New Roman" w:hAnsi="Abadi"/>
          <w:sz w:val="20"/>
          <w:szCs w:val="20"/>
        </w:rPr>
        <w:t>* University Police: On campus emergency, 911</w:t>
      </w:r>
    </w:p>
    <w:p w14:paraId="76202C66" w14:textId="77777777" w:rsidR="00CB20E1" w:rsidRPr="009327C9" w:rsidRDefault="00CB20E1" w:rsidP="00CB20E1">
      <w:pPr>
        <w:shd w:val="clear" w:color="auto" w:fill="FFFFFF"/>
        <w:ind w:left="360"/>
        <w:rPr>
          <w:rFonts w:ascii="Abadi" w:eastAsia="Times New Roman" w:hAnsi="Abadi"/>
          <w:sz w:val="20"/>
          <w:szCs w:val="20"/>
        </w:rPr>
      </w:pPr>
      <w:r w:rsidRPr="009327C9">
        <w:rPr>
          <w:rFonts w:ascii="Abadi" w:eastAsia="Times New Roman" w:hAnsi="Abadi"/>
          <w:sz w:val="20"/>
          <w:szCs w:val="20"/>
        </w:rPr>
        <w:t>* University Counseling Center: 607-777-2772</w:t>
      </w:r>
    </w:p>
    <w:p w14:paraId="31231058" w14:textId="77777777" w:rsidR="00CB20E1" w:rsidRPr="009327C9" w:rsidRDefault="00CB20E1" w:rsidP="00CB20E1">
      <w:pPr>
        <w:shd w:val="clear" w:color="auto" w:fill="FFFFFF"/>
        <w:ind w:left="360"/>
        <w:rPr>
          <w:rFonts w:ascii="Abadi" w:eastAsia="Times New Roman" w:hAnsi="Abadi"/>
          <w:sz w:val="20"/>
          <w:szCs w:val="20"/>
        </w:rPr>
      </w:pPr>
      <w:r w:rsidRPr="009327C9">
        <w:rPr>
          <w:rFonts w:ascii="Abadi" w:eastAsia="Times New Roman" w:hAnsi="Abadi"/>
          <w:sz w:val="20"/>
          <w:szCs w:val="20"/>
        </w:rPr>
        <w:t>* Interpersonal Violence Prevention: 607-777-3062</w:t>
      </w:r>
    </w:p>
    <w:p w14:paraId="5BBC0095" w14:textId="77777777" w:rsidR="00CB20E1" w:rsidRPr="009327C9" w:rsidRDefault="00CB20E1" w:rsidP="00CB20E1">
      <w:pPr>
        <w:shd w:val="clear" w:color="auto" w:fill="FFFFFF"/>
        <w:ind w:left="360"/>
        <w:rPr>
          <w:rFonts w:ascii="Abadi" w:eastAsia="Times New Roman" w:hAnsi="Abadi"/>
          <w:sz w:val="20"/>
          <w:szCs w:val="20"/>
        </w:rPr>
      </w:pPr>
      <w:r w:rsidRPr="009327C9">
        <w:rPr>
          <w:rFonts w:ascii="Abadi" w:eastAsia="Times New Roman" w:hAnsi="Abadi"/>
          <w:sz w:val="20"/>
          <w:szCs w:val="20"/>
        </w:rPr>
        <w:t xml:space="preserve">* </w:t>
      </w:r>
      <w:proofErr w:type="spellStart"/>
      <w:r w:rsidRPr="009327C9">
        <w:rPr>
          <w:rFonts w:ascii="Abadi" w:eastAsia="Times New Roman" w:hAnsi="Abadi"/>
          <w:sz w:val="20"/>
          <w:szCs w:val="20"/>
        </w:rPr>
        <w:t>Harpur</w:t>
      </w:r>
      <w:proofErr w:type="spellEnd"/>
      <w:r w:rsidRPr="009327C9">
        <w:rPr>
          <w:rFonts w:ascii="Abadi" w:eastAsia="Times New Roman" w:hAnsi="Abadi"/>
          <w:sz w:val="20"/>
          <w:szCs w:val="20"/>
        </w:rPr>
        <w:t xml:space="preserve"> Advising: 607-777-6305</w:t>
      </w:r>
    </w:p>
    <w:p w14:paraId="5EA99E4B" w14:textId="77777777" w:rsidR="00CB20E1" w:rsidRPr="009327C9" w:rsidRDefault="00CB20E1" w:rsidP="00CB20E1">
      <w:pPr>
        <w:shd w:val="clear" w:color="auto" w:fill="FFFFFF"/>
        <w:ind w:left="360"/>
        <w:rPr>
          <w:rFonts w:ascii="Abadi" w:eastAsia="Times New Roman" w:hAnsi="Abadi"/>
          <w:sz w:val="20"/>
          <w:szCs w:val="20"/>
        </w:rPr>
      </w:pPr>
      <w:r w:rsidRPr="009327C9">
        <w:rPr>
          <w:rFonts w:ascii="Abadi" w:eastAsia="Times New Roman" w:hAnsi="Abadi"/>
          <w:sz w:val="20"/>
          <w:szCs w:val="20"/>
        </w:rPr>
        <w:t>* Office of International Student &amp; Scholar Services: 607-777-2510</w:t>
      </w:r>
    </w:p>
    <w:p w14:paraId="39D5E103" w14:textId="77777777" w:rsidR="00CB20E1" w:rsidRPr="009327C9" w:rsidRDefault="00CB20E1" w:rsidP="00CB20E1">
      <w:pPr>
        <w:shd w:val="clear" w:color="auto" w:fill="FFFFFF"/>
        <w:ind w:left="360"/>
        <w:rPr>
          <w:rFonts w:ascii="Abadi" w:eastAsia="Times New Roman" w:hAnsi="Abadi"/>
          <w:sz w:val="20"/>
          <w:szCs w:val="20"/>
        </w:rPr>
      </w:pPr>
      <w:r w:rsidRPr="009327C9">
        <w:rPr>
          <w:rFonts w:ascii="Abadi" w:eastAsia="Times New Roman" w:hAnsi="Abadi"/>
          <w:sz w:val="20"/>
          <w:szCs w:val="20"/>
        </w:rPr>
        <w:t xml:space="preserve">* Ombudsman: </w:t>
      </w:r>
      <w:r w:rsidRPr="009327C9">
        <w:rPr>
          <w:rFonts w:ascii="Abadi" w:hAnsi="Abadi"/>
          <w:sz w:val="20"/>
          <w:szCs w:val="20"/>
        </w:rPr>
        <w:t>607-777-2388</w:t>
      </w:r>
      <w:r w:rsidRPr="009327C9">
        <w:rPr>
          <w:rFonts w:ascii="Abadi" w:hAnsi="Abadi"/>
          <w:sz w:val="20"/>
          <w:szCs w:val="20"/>
        </w:rPr>
        <w:br/>
      </w:r>
      <w:r w:rsidRPr="009327C9">
        <w:rPr>
          <w:rFonts w:ascii="Abadi" w:eastAsia="Times New Roman" w:hAnsi="Abadi"/>
          <w:sz w:val="20"/>
          <w:szCs w:val="20"/>
        </w:rPr>
        <w:t>* Services for Students with Disabilities: 607-777-2686 (Voice, TTY)</w:t>
      </w:r>
    </w:p>
    <w:p w14:paraId="463F29E8" w14:textId="77777777" w:rsidR="00CB20E1" w:rsidRPr="009327C9" w:rsidRDefault="00CB20E1">
      <w:pPr>
        <w:rPr>
          <w:rFonts w:ascii="Abadi" w:hAnsi="Abadi"/>
          <w:b/>
          <w:sz w:val="20"/>
          <w:szCs w:val="20"/>
        </w:rPr>
      </w:pPr>
    </w:p>
    <w:p w14:paraId="305ACF31" w14:textId="77777777" w:rsidR="00CB20E1" w:rsidRPr="009327C9" w:rsidRDefault="00CB20E1">
      <w:pPr>
        <w:rPr>
          <w:rFonts w:ascii="Abadi" w:hAnsi="Abadi"/>
          <w:sz w:val="20"/>
          <w:szCs w:val="20"/>
        </w:rPr>
      </w:pPr>
      <w:r w:rsidRPr="009327C9">
        <w:rPr>
          <w:rFonts w:ascii="Abadi" w:hAnsi="Abadi"/>
          <w:sz w:val="20"/>
          <w:szCs w:val="20"/>
        </w:rPr>
        <w:t xml:space="preserve">If something major comes up this semester that you know will impact your academic performance or cause you to miss classes, please contact me! I cannot help if you wait to tell me in December. </w:t>
      </w:r>
    </w:p>
    <w:p w14:paraId="3B7B4B86" w14:textId="32033E44" w:rsidR="00CB20E1" w:rsidRDefault="00CB20E1">
      <w:pPr>
        <w:rPr>
          <w:rFonts w:ascii="Abadi" w:hAnsi="Abadi"/>
          <w:sz w:val="20"/>
          <w:szCs w:val="20"/>
        </w:rPr>
      </w:pPr>
    </w:p>
    <w:p w14:paraId="5DA63340" w14:textId="77777777" w:rsidR="00E652DE" w:rsidRDefault="00E652DE" w:rsidP="00E652DE">
      <w:pPr>
        <w:rPr>
          <w:rFonts w:ascii="Abadi" w:eastAsia="Abadi" w:hAnsi="Abadi" w:cs="Abadi"/>
          <w:b/>
          <w:bCs/>
          <w:sz w:val="20"/>
          <w:szCs w:val="20"/>
        </w:rPr>
      </w:pPr>
      <w:r>
        <w:rPr>
          <w:rFonts w:ascii="Abadi" w:eastAsia="Abadi" w:hAnsi="Abadi" w:cs="Abadi"/>
          <w:b/>
          <w:bCs/>
          <w:sz w:val="20"/>
          <w:szCs w:val="20"/>
        </w:rPr>
        <w:t xml:space="preserve">Commitment to Diversity and Inclusion </w:t>
      </w:r>
    </w:p>
    <w:p w14:paraId="4C08FAB6" w14:textId="77777777" w:rsidR="00E652DE" w:rsidRPr="00B8611E" w:rsidRDefault="00E652DE" w:rsidP="00E652DE">
      <w:pPr>
        <w:rPr>
          <w:rFonts w:ascii="Abadi" w:eastAsia="Abadi" w:hAnsi="Abadi" w:cs="Abadi"/>
          <w:b/>
          <w:bCs/>
          <w:sz w:val="20"/>
          <w:szCs w:val="20"/>
        </w:rPr>
      </w:pPr>
    </w:p>
    <w:p w14:paraId="0F86F781" w14:textId="77777777" w:rsidR="00E652DE" w:rsidRDefault="00E652DE" w:rsidP="00E652DE">
      <w:pPr>
        <w:rPr>
          <w:rFonts w:ascii="Abadi" w:hAnsi="Abadi"/>
          <w:sz w:val="20"/>
          <w:szCs w:val="20"/>
          <w:shd w:val="clear" w:color="auto" w:fill="FFFFFF"/>
        </w:rPr>
      </w:pPr>
      <w:r>
        <w:rPr>
          <w:rFonts w:ascii="Abadi" w:hAnsi="Abadi"/>
          <w:sz w:val="20"/>
          <w:szCs w:val="20"/>
          <w:shd w:val="clear" w:color="auto" w:fill="FFFFFF"/>
        </w:rPr>
        <w:t>I am committed to ensuring that s</w:t>
      </w:r>
      <w:r w:rsidRPr="00B8611E">
        <w:rPr>
          <w:rFonts w:ascii="Abadi" w:hAnsi="Abadi"/>
          <w:sz w:val="20"/>
          <w:szCs w:val="20"/>
          <w:shd w:val="clear" w:color="auto" w:fill="FFFFFF"/>
        </w:rPr>
        <w:t xml:space="preserve">tudents from all diverse backgrounds and perspectives </w:t>
      </w:r>
      <w:r>
        <w:rPr>
          <w:rFonts w:ascii="Abadi" w:hAnsi="Abadi"/>
          <w:sz w:val="20"/>
          <w:szCs w:val="20"/>
          <w:shd w:val="clear" w:color="auto" w:fill="FFFFFF"/>
        </w:rPr>
        <w:t>are</w:t>
      </w:r>
      <w:r w:rsidRPr="00B8611E">
        <w:rPr>
          <w:rFonts w:ascii="Abadi" w:hAnsi="Abadi"/>
          <w:sz w:val="20"/>
          <w:szCs w:val="20"/>
          <w:shd w:val="clear" w:color="auto" w:fill="FFFFFF"/>
        </w:rPr>
        <w:t xml:space="preserve"> well-served by this course, that students' learning needs </w:t>
      </w:r>
      <w:r>
        <w:rPr>
          <w:rFonts w:ascii="Abadi" w:hAnsi="Abadi"/>
          <w:sz w:val="20"/>
          <w:szCs w:val="20"/>
          <w:shd w:val="clear" w:color="auto" w:fill="FFFFFF"/>
        </w:rPr>
        <w:t>are</w:t>
      </w:r>
      <w:r w:rsidRPr="00B8611E">
        <w:rPr>
          <w:rFonts w:ascii="Abadi" w:hAnsi="Abadi"/>
          <w:sz w:val="20"/>
          <w:szCs w:val="20"/>
          <w:shd w:val="clear" w:color="auto" w:fill="FFFFFF"/>
        </w:rPr>
        <w:t xml:space="preserve"> addressed in and out of class, and that the diversity that the students bring to this class </w:t>
      </w:r>
      <w:r>
        <w:rPr>
          <w:rFonts w:ascii="Abadi" w:hAnsi="Abadi"/>
          <w:sz w:val="20"/>
          <w:szCs w:val="20"/>
          <w:shd w:val="clear" w:color="auto" w:fill="FFFFFF"/>
        </w:rPr>
        <w:t>is used</w:t>
      </w:r>
      <w:r w:rsidRPr="00B8611E">
        <w:rPr>
          <w:rFonts w:ascii="Abadi" w:hAnsi="Abadi"/>
          <w:sz w:val="20"/>
          <w:szCs w:val="20"/>
          <w:shd w:val="clear" w:color="auto" w:fill="FFFFFF"/>
        </w:rPr>
        <w:t xml:space="preserve"> as a resource, strength and benefit. </w:t>
      </w:r>
      <w:r>
        <w:rPr>
          <w:rFonts w:ascii="Abadi" w:hAnsi="Abadi"/>
          <w:sz w:val="20"/>
          <w:szCs w:val="20"/>
          <w:shd w:val="clear" w:color="auto" w:fill="FFFFFF"/>
        </w:rPr>
        <w:t xml:space="preserve">I endeavor to </w:t>
      </w:r>
      <w:r w:rsidRPr="00B8611E">
        <w:rPr>
          <w:rFonts w:ascii="Abadi" w:hAnsi="Abadi"/>
          <w:sz w:val="20"/>
          <w:szCs w:val="20"/>
          <w:shd w:val="clear" w:color="auto" w:fill="FFFFFF"/>
        </w:rPr>
        <w:t xml:space="preserve">present materials and activities that </w:t>
      </w:r>
      <w:r>
        <w:rPr>
          <w:rFonts w:ascii="Abadi" w:hAnsi="Abadi"/>
          <w:sz w:val="20"/>
          <w:szCs w:val="20"/>
          <w:shd w:val="clear" w:color="auto" w:fill="FFFFFF"/>
        </w:rPr>
        <w:t xml:space="preserve">reflect the vast </w:t>
      </w:r>
      <w:r w:rsidRPr="00B8611E">
        <w:rPr>
          <w:rFonts w:ascii="Abadi" w:hAnsi="Abadi"/>
          <w:sz w:val="20"/>
          <w:szCs w:val="20"/>
          <w:shd w:val="clear" w:color="auto" w:fill="FFFFFF"/>
        </w:rPr>
        <w:t>diversity</w:t>
      </w:r>
      <w:r>
        <w:rPr>
          <w:rFonts w:ascii="Abadi" w:hAnsi="Abadi"/>
          <w:sz w:val="20"/>
          <w:szCs w:val="20"/>
          <w:shd w:val="clear" w:color="auto" w:fill="FFFFFF"/>
        </w:rPr>
        <w:t xml:space="preserve"> of human experience which is shaped by:</w:t>
      </w:r>
      <w:r w:rsidRPr="00B8611E">
        <w:rPr>
          <w:rFonts w:ascii="Abadi" w:hAnsi="Abadi"/>
          <w:sz w:val="20"/>
          <w:szCs w:val="20"/>
          <w:shd w:val="clear" w:color="auto" w:fill="FFFFFF"/>
        </w:rPr>
        <w:t xml:space="preserve"> gender identity, sexuality, disability, age, socioeconomic status, ethnicity, </w:t>
      </w:r>
      <w:r>
        <w:rPr>
          <w:rFonts w:ascii="Abadi" w:hAnsi="Abadi"/>
          <w:sz w:val="20"/>
          <w:szCs w:val="20"/>
          <w:shd w:val="clear" w:color="auto" w:fill="FFFFFF"/>
        </w:rPr>
        <w:t xml:space="preserve">level of language proficiency, </w:t>
      </w:r>
      <w:r w:rsidRPr="00B8611E">
        <w:rPr>
          <w:rFonts w:ascii="Abadi" w:hAnsi="Abadi"/>
          <w:sz w:val="20"/>
          <w:szCs w:val="20"/>
          <w:shd w:val="clear" w:color="auto" w:fill="FFFFFF"/>
        </w:rPr>
        <w:t>race, nationality, religion, and culture.</w:t>
      </w:r>
      <w:r>
        <w:rPr>
          <w:rFonts w:ascii="Abadi" w:hAnsi="Abadi"/>
          <w:sz w:val="20"/>
          <w:szCs w:val="20"/>
          <w:shd w:val="clear" w:color="auto" w:fill="FFFFFF"/>
        </w:rPr>
        <w:t xml:space="preserve"> I am also committed to creating a welcoming course that does not discriminate against students based on the previously enumerated factors. If you experience discrimination, I encourage you to contact me personally or to reach out to the Binghamton University </w:t>
      </w:r>
      <w:hyperlink r:id="rId25" w:history="1">
        <w:r w:rsidRPr="00B8611E">
          <w:rPr>
            <w:rStyle w:val="Hyperlink"/>
            <w:rFonts w:ascii="Abadi" w:hAnsi="Abadi"/>
            <w:sz w:val="20"/>
            <w:szCs w:val="20"/>
            <w:shd w:val="clear" w:color="auto" w:fill="FFFFFF"/>
          </w:rPr>
          <w:t>Division of Diversity, Equity, and Inclusion</w:t>
        </w:r>
      </w:hyperlink>
      <w:r>
        <w:rPr>
          <w:rFonts w:ascii="Abadi" w:hAnsi="Abadi"/>
          <w:sz w:val="20"/>
          <w:szCs w:val="20"/>
          <w:shd w:val="clear" w:color="auto" w:fill="FFFFFF"/>
        </w:rPr>
        <w:t xml:space="preserve">. </w:t>
      </w:r>
    </w:p>
    <w:p w14:paraId="47D1CC1B" w14:textId="77777777" w:rsidR="00E652DE" w:rsidRDefault="00E652DE" w:rsidP="00E652DE">
      <w:pPr>
        <w:rPr>
          <w:rFonts w:ascii="Abadi" w:hAnsi="Abadi"/>
          <w:sz w:val="20"/>
          <w:szCs w:val="20"/>
          <w:shd w:val="clear" w:color="auto" w:fill="FFFFFF"/>
        </w:rPr>
      </w:pPr>
    </w:p>
    <w:p w14:paraId="550E0D25" w14:textId="6DD58C63" w:rsidR="00E652DE" w:rsidRPr="00E652DE" w:rsidRDefault="00E652DE" w:rsidP="009327C9">
      <w:pPr>
        <w:rPr>
          <w:rFonts w:ascii="Abadi" w:eastAsia="Abadi" w:hAnsi="Abadi" w:cs="Abadi"/>
          <w:sz w:val="20"/>
          <w:szCs w:val="20"/>
        </w:rPr>
      </w:pPr>
      <w:r>
        <w:rPr>
          <w:rFonts w:ascii="Abadi" w:hAnsi="Abadi"/>
          <w:sz w:val="20"/>
          <w:szCs w:val="20"/>
          <w:shd w:val="clear" w:color="auto" w:fill="FFFFFF"/>
        </w:rPr>
        <w:t xml:space="preserve">Please see the </w:t>
      </w:r>
      <w:hyperlink r:id="rId26" w:history="1">
        <w:r w:rsidRPr="00B8611E">
          <w:rPr>
            <w:rStyle w:val="Hyperlink"/>
            <w:rFonts w:ascii="Abadi" w:hAnsi="Abadi"/>
            <w:sz w:val="20"/>
            <w:szCs w:val="20"/>
            <w:shd w:val="clear" w:color="auto" w:fill="FFFFFF"/>
          </w:rPr>
          <w:t>Binghamton University Nondiscrimination Notice</w:t>
        </w:r>
      </w:hyperlink>
      <w:r>
        <w:rPr>
          <w:rFonts w:ascii="Abadi" w:hAnsi="Abadi"/>
          <w:sz w:val="20"/>
          <w:szCs w:val="20"/>
          <w:shd w:val="clear" w:color="auto" w:fill="FFFFFF"/>
        </w:rPr>
        <w:t xml:space="preserve"> and the </w:t>
      </w:r>
      <w:hyperlink r:id="rId27" w:history="1">
        <w:r w:rsidRPr="00B8611E">
          <w:rPr>
            <w:rStyle w:val="Hyperlink"/>
            <w:rFonts w:ascii="Abadi" w:hAnsi="Abadi"/>
            <w:sz w:val="20"/>
            <w:szCs w:val="20"/>
            <w:shd w:val="clear" w:color="auto" w:fill="FFFFFF"/>
          </w:rPr>
          <w:t>Binghamton University Diversity Statement</w:t>
        </w:r>
      </w:hyperlink>
      <w:r>
        <w:rPr>
          <w:rFonts w:ascii="Abadi" w:hAnsi="Abadi"/>
          <w:sz w:val="20"/>
          <w:szCs w:val="20"/>
          <w:shd w:val="clear" w:color="auto" w:fill="FFFFFF"/>
        </w:rPr>
        <w:t>.</w:t>
      </w:r>
    </w:p>
    <w:p w14:paraId="06D2BCEB" w14:textId="77777777" w:rsidR="00E652DE" w:rsidRDefault="00E652DE" w:rsidP="009327C9">
      <w:pPr>
        <w:rPr>
          <w:rFonts w:ascii="Abadi" w:eastAsia="Abadi" w:hAnsi="Abadi" w:cs="Abadi"/>
          <w:b/>
          <w:bCs/>
          <w:sz w:val="20"/>
          <w:szCs w:val="20"/>
        </w:rPr>
      </w:pPr>
    </w:p>
    <w:p w14:paraId="6E0F37F8" w14:textId="77777777" w:rsidR="00E652DE" w:rsidRDefault="00E652DE" w:rsidP="009327C9">
      <w:pPr>
        <w:rPr>
          <w:rFonts w:ascii="Abadi" w:eastAsia="Abadi" w:hAnsi="Abadi" w:cs="Abadi"/>
          <w:b/>
          <w:bCs/>
          <w:sz w:val="20"/>
          <w:szCs w:val="20"/>
        </w:rPr>
      </w:pPr>
    </w:p>
    <w:p w14:paraId="1CFB07B5" w14:textId="77777777" w:rsidR="00E652DE" w:rsidRDefault="00E652DE" w:rsidP="009327C9">
      <w:pPr>
        <w:rPr>
          <w:rFonts w:ascii="Abadi" w:eastAsia="Abadi" w:hAnsi="Abadi" w:cs="Abadi"/>
          <w:b/>
          <w:bCs/>
          <w:sz w:val="20"/>
          <w:szCs w:val="20"/>
        </w:rPr>
      </w:pPr>
    </w:p>
    <w:p w14:paraId="311CE3DB" w14:textId="77777777" w:rsidR="00E652DE" w:rsidRDefault="00E652DE" w:rsidP="009327C9">
      <w:pPr>
        <w:rPr>
          <w:rFonts w:ascii="Abadi" w:eastAsia="Abadi" w:hAnsi="Abadi" w:cs="Abadi"/>
          <w:b/>
          <w:bCs/>
          <w:sz w:val="20"/>
          <w:szCs w:val="20"/>
        </w:rPr>
      </w:pPr>
    </w:p>
    <w:p w14:paraId="5D30BE59" w14:textId="77777777" w:rsidR="009327C9" w:rsidRDefault="009327C9">
      <w:pPr>
        <w:rPr>
          <w:rFonts w:ascii="Abadi" w:hAnsi="Abadi"/>
          <w:b/>
          <w:sz w:val="20"/>
          <w:szCs w:val="20"/>
        </w:rPr>
      </w:pPr>
    </w:p>
    <w:p w14:paraId="2A92A792" w14:textId="77777777" w:rsidR="001751EF" w:rsidRPr="00757DE3" w:rsidRDefault="001751EF" w:rsidP="001751EF">
      <w:pPr>
        <w:rPr>
          <w:rFonts w:ascii="Abadi" w:eastAsia="Abadi" w:hAnsi="Abadi" w:cs="Abadi"/>
          <w:b/>
          <w:bCs/>
          <w:sz w:val="20"/>
          <w:szCs w:val="20"/>
        </w:rPr>
      </w:pPr>
      <w:r w:rsidRPr="7F763F4F">
        <w:rPr>
          <w:rFonts w:ascii="Abadi" w:eastAsia="Abadi" w:hAnsi="Abadi" w:cs="Abadi"/>
          <w:b/>
          <w:bCs/>
          <w:sz w:val="20"/>
          <w:szCs w:val="20"/>
        </w:rPr>
        <w:t xml:space="preserve">Services for Students with Disabilities </w:t>
      </w:r>
    </w:p>
    <w:p w14:paraId="56144559" w14:textId="68570BBD" w:rsidR="001751EF" w:rsidRPr="001751EF" w:rsidRDefault="001751EF">
      <w:pPr>
        <w:rPr>
          <w:rFonts w:ascii="Abadi" w:eastAsia="Abadi" w:hAnsi="Abadi" w:cs="Abadi"/>
          <w:sz w:val="20"/>
          <w:szCs w:val="20"/>
        </w:rPr>
      </w:pPr>
      <w:r w:rsidRPr="00757DE3">
        <w:rPr>
          <w:rFonts w:ascii="Abadi" w:hAnsi="Abadi"/>
          <w:sz w:val="20"/>
          <w:szCs w:val="20"/>
        </w:rPr>
        <w:br/>
      </w:r>
      <w:r w:rsidRPr="7F763F4F">
        <w:rPr>
          <w:rFonts w:ascii="Abadi" w:eastAsia="Abadi" w:hAnsi="Abadi" w:cs="Abadi"/>
          <w:color w:val="000000"/>
          <w:sz w:val="20"/>
          <w:szCs w:val="20"/>
          <w:shd w:val="clear" w:color="auto" w:fill="FFFFFF"/>
        </w:rPr>
        <w:t>Students requesting disability</w:t>
      </w:r>
      <w:r w:rsidRPr="7F763F4F">
        <w:rPr>
          <w:rStyle w:val="gmaildefault"/>
          <w:rFonts w:ascii="Abadi" w:eastAsia="Abadi" w:hAnsi="Abadi" w:cs="Abadi"/>
          <w:color w:val="000000"/>
          <w:sz w:val="20"/>
          <w:szCs w:val="20"/>
          <w:shd w:val="clear" w:color="auto" w:fill="FFFFFF"/>
        </w:rPr>
        <w:t>-</w:t>
      </w:r>
      <w:r w:rsidRPr="7F763F4F">
        <w:rPr>
          <w:rFonts w:ascii="Abadi" w:eastAsia="Abadi" w:hAnsi="Abadi" w:cs="Abadi"/>
          <w:color w:val="000000"/>
          <w:sz w:val="20"/>
          <w:szCs w:val="20"/>
          <w:shd w:val="clear" w:color="auto" w:fill="FFFFFF"/>
        </w:rPr>
        <w:t xml:space="preserve">related accommodations should register with the Services for Students with Disabilities office (SSD). They are the appropriate entity on campus to determine and authorize disability-related accommodations. The office </w:t>
      </w:r>
      <w:proofErr w:type="gramStart"/>
      <w:r w:rsidRPr="7F763F4F">
        <w:rPr>
          <w:rFonts w:ascii="Abadi" w:eastAsia="Abadi" w:hAnsi="Abadi" w:cs="Abadi"/>
          <w:color w:val="000000"/>
          <w:sz w:val="20"/>
          <w:szCs w:val="20"/>
          <w:shd w:val="clear" w:color="auto" w:fill="FFFFFF"/>
        </w:rPr>
        <w:t xml:space="preserve">is </w:t>
      </w:r>
      <w:r w:rsidRPr="7F763F4F">
        <w:rPr>
          <w:rStyle w:val="gmaildefault"/>
          <w:rFonts w:ascii="Abadi" w:eastAsia="Abadi" w:hAnsi="Abadi" w:cs="Abadi"/>
          <w:color w:val="000000"/>
          <w:sz w:val="20"/>
          <w:szCs w:val="20"/>
          <w:shd w:val="clear" w:color="auto" w:fill="FFFFFF"/>
        </w:rPr>
        <w:t xml:space="preserve">located </w:t>
      </w:r>
      <w:r w:rsidRPr="7F763F4F">
        <w:rPr>
          <w:rFonts w:ascii="Abadi" w:eastAsia="Abadi" w:hAnsi="Abadi" w:cs="Abadi"/>
          <w:color w:val="000000"/>
          <w:sz w:val="20"/>
          <w:szCs w:val="20"/>
          <w:shd w:val="clear" w:color="auto" w:fill="FFFFFF"/>
        </w:rPr>
        <w:t>in</w:t>
      </w:r>
      <w:proofErr w:type="gramEnd"/>
      <w:r w:rsidRPr="7F763F4F">
        <w:rPr>
          <w:rFonts w:ascii="Abadi" w:eastAsia="Abadi" w:hAnsi="Abadi" w:cs="Abadi"/>
          <w:color w:val="000000"/>
          <w:sz w:val="20"/>
          <w:szCs w:val="20"/>
          <w:shd w:val="clear" w:color="auto" w:fill="FFFFFF"/>
        </w:rPr>
        <w:t xml:space="preserve"> the University Union, room 119. Phone number 607-777-2686. For students already registered with SSD</w:t>
      </w:r>
      <w:r w:rsidRPr="7F763F4F">
        <w:rPr>
          <w:rStyle w:val="gmaildefault"/>
          <w:rFonts w:ascii="Abadi" w:eastAsia="Abadi" w:hAnsi="Abadi" w:cs="Abadi"/>
          <w:color w:val="000000"/>
          <w:sz w:val="20"/>
          <w:szCs w:val="20"/>
          <w:shd w:val="clear" w:color="auto" w:fill="FFFFFF"/>
        </w:rPr>
        <w:t>,</w:t>
      </w:r>
      <w:r w:rsidRPr="7F763F4F">
        <w:rPr>
          <w:rFonts w:ascii="Abadi" w:eastAsia="Abadi" w:hAnsi="Abadi" w:cs="Abadi"/>
          <w:color w:val="000000"/>
          <w:sz w:val="20"/>
          <w:szCs w:val="20"/>
          <w:shd w:val="clear" w:color="auto" w:fill="FFFFFF"/>
        </w:rPr>
        <w:t xml:space="preserve"> please </w:t>
      </w:r>
      <w:r w:rsidRPr="7F763F4F">
        <w:rPr>
          <w:rStyle w:val="gmaildefault"/>
          <w:rFonts w:ascii="Abadi" w:eastAsia="Abadi" w:hAnsi="Abadi" w:cs="Abadi"/>
          <w:color w:val="000000"/>
          <w:sz w:val="20"/>
          <w:szCs w:val="20"/>
          <w:shd w:val="clear" w:color="auto" w:fill="FFFFFF"/>
        </w:rPr>
        <w:t>provide your</w:t>
      </w:r>
      <w:r w:rsidRPr="7F763F4F">
        <w:rPr>
          <w:rFonts w:ascii="Abadi" w:eastAsia="Abadi" w:hAnsi="Abadi" w:cs="Abadi"/>
          <w:color w:val="000000"/>
          <w:sz w:val="20"/>
          <w:szCs w:val="20"/>
          <w:shd w:val="clear" w:color="auto" w:fill="FFFFFF"/>
        </w:rPr>
        <w:t xml:space="preserve"> academic accommodation letter as soon as possible so that we can discuss the implementation of your accommodations.</w:t>
      </w:r>
    </w:p>
    <w:p w14:paraId="60EACBA0" w14:textId="77777777" w:rsidR="001751EF" w:rsidRDefault="001751EF">
      <w:pPr>
        <w:rPr>
          <w:rFonts w:ascii="Abadi" w:hAnsi="Abadi"/>
          <w:b/>
          <w:sz w:val="20"/>
          <w:szCs w:val="20"/>
        </w:rPr>
      </w:pPr>
    </w:p>
    <w:p w14:paraId="6726C43D" w14:textId="37446645" w:rsidR="00CB20E1" w:rsidRPr="009327C9" w:rsidRDefault="00CB20E1">
      <w:pPr>
        <w:rPr>
          <w:rFonts w:ascii="Abadi" w:hAnsi="Abadi"/>
          <w:sz w:val="20"/>
          <w:szCs w:val="20"/>
        </w:rPr>
      </w:pPr>
      <w:r w:rsidRPr="009327C9">
        <w:rPr>
          <w:rFonts w:ascii="Abadi" w:hAnsi="Abadi"/>
          <w:b/>
          <w:sz w:val="20"/>
          <w:szCs w:val="20"/>
        </w:rPr>
        <w:t>Special Accommodations &amp; Athletes</w:t>
      </w:r>
    </w:p>
    <w:p w14:paraId="3A0FF5F2" w14:textId="77777777" w:rsidR="00CB20E1" w:rsidRPr="009327C9" w:rsidRDefault="00CB20E1">
      <w:pPr>
        <w:rPr>
          <w:rFonts w:ascii="Abadi" w:hAnsi="Abadi"/>
          <w:sz w:val="20"/>
          <w:szCs w:val="20"/>
        </w:rPr>
      </w:pPr>
    </w:p>
    <w:p w14:paraId="3A30B6C8" w14:textId="77777777" w:rsidR="009327C9" w:rsidRDefault="009327C9" w:rsidP="009327C9">
      <w:pPr>
        <w:pBdr>
          <w:bottom w:val="single" w:sz="6" w:space="1" w:color="auto"/>
        </w:pBdr>
        <w:rPr>
          <w:rFonts w:ascii="Abadi" w:eastAsia="Abadi" w:hAnsi="Abadi" w:cs="Abadi"/>
          <w:sz w:val="20"/>
          <w:szCs w:val="20"/>
        </w:rPr>
      </w:pPr>
      <w:r w:rsidRPr="7F763F4F">
        <w:rPr>
          <w:rFonts w:ascii="Abadi" w:eastAsia="Abadi" w:hAnsi="Abadi" w:cs="Abadi"/>
          <w:sz w:val="20"/>
          <w:szCs w:val="20"/>
        </w:rPr>
        <w:t xml:space="preserve">If you need special accommodations for any reason, please let me know </w:t>
      </w:r>
      <w:r w:rsidRPr="7F763F4F">
        <w:rPr>
          <w:rFonts w:ascii="Abadi" w:eastAsia="Abadi" w:hAnsi="Abadi" w:cs="Abadi"/>
          <w:b/>
          <w:bCs/>
          <w:sz w:val="20"/>
          <w:szCs w:val="20"/>
        </w:rPr>
        <w:t>during the first two weeks of class.</w:t>
      </w:r>
      <w:r w:rsidRPr="7F763F4F">
        <w:rPr>
          <w:rFonts w:ascii="Abadi" w:eastAsia="Abadi" w:hAnsi="Abadi" w:cs="Abadi"/>
          <w:sz w:val="20"/>
          <w:szCs w:val="20"/>
        </w:rPr>
        <w:t xml:space="preserve"> Athletes should similarly let me know </w:t>
      </w:r>
      <w:proofErr w:type="gramStart"/>
      <w:r w:rsidRPr="7F763F4F">
        <w:rPr>
          <w:rFonts w:ascii="Abadi" w:eastAsia="Abadi" w:hAnsi="Abadi" w:cs="Abadi"/>
          <w:sz w:val="20"/>
          <w:szCs w:val="20"/>
        </w:rPr>
        <w:t>if and when</w:t>
      </w:r>
      <w:proofErr w:type="gramEnd"/>
      <w:r w:rsidRPr="7F763F4F">
        <w:rPr>
          <w:rFonts w:ascii="Abadi" w:eastAsia="Abadi" w:hAnsi="Abadi" w:cs="Abadi"/>
          <w:sz w:val="20"/>
          <w:szCs w:val="20"/>
        </w:rPr>
        <w:t xml:space="preserve"> you will be missing my course for your scheduled meets. It is the student’s responsibility to ensure this happens, and to consult with me to provide arrangements for missed assignments or other issues. </w:t>
      </w:r>
    </w:p>
    <w:p w14:paraId="738A2D56" w14:textId="77777777" w:rsidR="009327C9" w:rsidRPr="009327C9" w:rsidRDefault="009327C9">
      <w:pPr>
        <w:pBdr>
          <w:bottom w:val="single" w:sz="6" w:space="1" w:color="auto"/>
        </w:pBdr>
        <w:rPr>
          <w:rFonts w:ascii="Abadi" w:hAnsi="Abadi"/>
          <w:sz w:val="20"/>
          <w:szCs w:val="20"/>
        </w:rPr>
      </w:pPr>
    </w:p>
    <w:p w14:paraId="3E815297" w14:textId="77777777" w:rsidR="009327C9" w:rsidRPr="009327C9" w:rsidRDefault="009327C9">
      <w:pPr>
        <w:rPr>
          <w:rFonts w:ascii="Abadi" w:hAnsi="Abadi"/>
          <w:sz w:val="20"/>
          <w:szCs w:val="20"/>
        </w:rPr>
      </w:pPr>
    </w:p>
    <w:p w14:paraId="024A320B" w14:textId="77777777" w:rsidR="009327C9" w:rsidRPr="009327C9" w:rsidRDefault="009327C9" w:rsidP="009327C9">
      <w:pPr>
        <w:rPr>
          <w:rFonts w:ascii="Abadi" w:eastAsia="Abadi" w:hAnsi="Abadi" w:cs="Abadi"/>
          <w:sz w:val="20"/>
          <w:szCs w:val="20"/>
        </w:rPr>
      </w:pPr>
      <w:r w:rsidRPr="009327C9">
        <w:rPr>
          <w:rFonts w:ascii="Abadi" w:eastAsia="Abadi" w:hAnsi="Abadi" w:cs="Abadi"/>
          <w:b/>
          <w:bCs/>
          <w:sz w:val="20"/>
          <w:szCs w:val="20"/>
        </w:rPr>
        <w:t xml:space="preserve">How to Analyze Primary Sources (adapted from the </w:t>
      </w:r>
      <w:hyperlink r:id="rId28">
        <w:r w:rsidRPr="009327C9">
          <w:rPr>
            <w:rStyle w:val="Hyperlink"/>
            <w:rFonts w:ascii="Abadi" w:eastAsia="Abadi" w:hAnsi="Abadi" w:cs="Abadi"/>
            <w:b/>
            <w:bCs/>
            <w:sz w:val="20"/>
            <w:szCs w:val="20"/>
          </w:rPr>
          <w:t>Carleton Dept of History</w:t>
        </w:r>
      </w:hyperlink>
      <w:r w:rsidRPr="009327C9">
        <w:rPr>
          <w:rFonts w:ascii="Abadi" w:eastAsia="Abadi" w:hAnsi="Abadi" w:cs="Abadi"/>
          <w:b/>
          <w:bCs/>
          <w:sz w:val="20"/>
          <w:szCs w:val="20"/>
        </w:rPr>
        <w:t>)</w:t>
      </w:r>
    </w:p>
    <w:p w14:paraId="736E7289" w14:textId="77777777" w:rsidR="009327C9" w:rsidRPr="009327C9" w:rsidRDefault="009327C9" w:rsidP="009327C9">
      <w:pPr>
        <w:rPr>
          <w:rFonts w:ascii="Abadi" w:eastAsia="Abadi" w:hAnsi="Abadi" w:cs="Abadi"/>
          <w:sz w:val="20"/>
          <w:szCs w:val="20"/>
        </w:rPr>
      </w:pPr>
    </w:p>
    <w:p w14:paraId="6F2CE7DB" w14:textId="77777777" w:rsidR="009327C9" w:rsidRPr="009327C9" w:rsidRDefault="009327C9" w:rsidP="009327C9">
      <w:pPr>
        <w:rPr>
          <w:rFonts w:ascii="Abadi" w:eastAsia="Abadi" w:hAnsi="Abadi" w:cs="Abadi"/>
          <w:sz w:val="20"/>
          <w:szCs w:val="20"/>
        </w:rPr>
      </w:pPr>
      <w:r w:rsidRPr="009327C9">
        <w:rPr>
          <w:rFonts w:ascii="Abadi" w:eastAsia="Abadi" w:hAnsi="Abadi" w:cs="Abadi"/>
          <w:sz w:val="20"/>
          <w:szCs w:val="20"/>
        </w:rPr>
        <w:t xml:space="preserve">We will be engaging with </w:t>
      </w:r>
      <w:proofErr w:type="gramStart"/>
      <w:r w:rsidRPr="009327C9">
        <w:rPr>
          <w:rFonts w:ascii="Abadi" w:eastAsia="Abadi" w:hAnsi="Abadi" w:cs="Abadi"/>
          <w:sz w:val="20"/>
          <w:szCs w:val="20"/>
        </w:rPr>
        <w:t>a number of</w:t>
      </w:r>
      <w:proofErr w:type="gramEnd"/>
      <w:r w:rsidRPr="009327C9">
        <w:rPr>
          <w:rFonts w:ascii="Abadi" w:eastAsia="Abadi" w:hAnsi="Abadi" w:cs="Abadi"/>
          <w:sz w:val="20"/>
          <w:szCs w:val="20"/>
        </w:rPr>
        <w:t xml:space="preserve"> different sources in this class, but you need to ask yourself the same basic questions of each text, be it primary or secondary. Here is a good break-down of the intellectual steps you should first follow as you approach any source:</w:t>
      </w:r>
    </w:p>
    <w:p w14:paraId="28C7B7AB" w14:textId="77777777" w:rsidR="009327C9" w:rsidRPr="009327C9" w:rsidRDefault="009327C9" w:rsidP="009327C9">
      <w:pPr>
        <w:rPr>
          <w:rFonts w:ascii="Abadi" w:eastAsia="Abadi" w:hAnsi="Abadi" w:cs="Abadi"/>
          <w:sz w:val="20"/>
          <w:szCs w:val="20"/>
        </w:rPr>
      </w:pPr>
    </w:p>
    <w:p w14:paraId="10DDDF62" w14:textId="77777777" w:rsidR="009327C9" w:rsidRPr="009327C9" w:rsidRDefault="009327C9" w:rsidP="009327C9">
      <w:pPr>
        <w:pStyle w:val="ListParagraph"/>
        <w:numPr>
          <w:ilvl w:val="0"/>
          <w:numId w:val="10"/>
        </w:numPr>
        <w:rPr>
          <w:rFonts w:ascii="Abadi" w:hAnsi="Abadi"/>
          <w:sz w:val="20"/>
          <w:szCs w:val="20"/>
        </w:rPr>
      </w:pPr>
      <w:r w:rsidRPr="009327C9">
        <w:rPr>
          <w:rFonts w:ascii="Abadi" w:eastAsia="Abadi" w:hAnsi="Abadi" w:cs="Abadi"/>
          <w:sz w:val="20"/>
          <w:szCs w:val="20"/>
        </w:rPr>
        <w:t>When and where was the source created?</w:t>
      </w:r>
    </w:p>
    <w:p w14:paraId="2ACF7849" w14:textId="77777777" w:rsidR="009327C9" w:rsidRPr="009327C9" w:rsidRDefault="009327C9" w:rsidP="009327C9">
      <w:pPr>
        <w:pStyle w:val="ListParagraph"/>
        <w:numPr>
          <w:ilvl w:val="0"/>
          <w:numId w:val="10"/>
        </w:numPr>
        <w:rPr>
          <w:rFonts w:ascii="Abadi" w:hAnsi="Abadi"/>
          <w:sz w:val="20"/>
          <w:szCs w:val="20"/>
        </w:rPr>
      </w:pPr>
      <w:r w:rsidRPr="009327C9">
        <w:rPr>
          <w:rFonts w:ascii="Abadi" w:eastAsia="Abadi" w:hAnsi="Abadi" w:cs="Abadi"/>
          <w:sz w:val="20"/>
          <w:szCs w:val="20"/>
        </w:rPr>
        <w:t xml:space="preserve">What kind of source is it, physically? Is it a letter, an interview, a paper, etc.?  </w:t>
      </w:r>
    </w:p>
    <w:p w14:paraId="74465F82" w14:textId="77777777" w:rsidR="009327C9" w:rsidRPr="009327C9" w:rsidRDefault="009327C9" w:rsidP="009327C9">
      <w:pPr>
        <w:pStyle w:val="ListParagraph"/>
        <w:numPr>
          <w:ilvl w:val="0"/>
          <w:numId w:val="10"/>
        </w:numPr>
        <w:rPr>
          <w:rFonts w:ascii="Abadi" w:hAnsi="Abadi"/>
          <w:sz w:val="20"/>
          <w:szCs w:val="20"/>
        </w:rPr>
      </w:pPr>
      <w:r w:rsidRPr="009327C9">
        <w:rPr>
          <w:rFonts w:ascii="Abadi" w:eastAsia="Abadi" w:hAnsi="Abadi" w:cs="Abadi"/>
          <w:sz w:val="20"/>
          <w:szCs w:val="20"/>
        </w:rPr>
        <w:t xml:space="preserve">Who created it? What do you know about that person? </w:t>
      </w:r>
    </w:p>
    <w:p w14:paraId="4ACAFA02" w14:textId="77777777" w:rsidR="009327C9" w:rsidRPr="009327C9" w:rsidRDefault="009327C9" w:rsidP="009327C9">
      <w:pPr>
        <w:pStyle w:val="ListParagraph"/>
        <w:numPr>
          <w:ilvl w:val="1"/>
          <w:numId w:val="10"/>
        </w:numPr>
        <w:rPr>
          <w:rFonts w:ascii="Abadi" w:hAnsi="Abadi"/>
          <w:sz w:val="20"/>
          <w:szCs w:val="20"/>
        </w:rPr>
      </w:pPr>
      <w:r w:rsidRPr="009327C9">
        <w:rPr>
          <w:rFonts w:ascii="Abadi" w:eastAsia="Abadi" w:hAnsi="Abadi" w:cs="Abadi"/>
          <w:sz w:val="20"/>
          <w:szCs w:val="20"/>
        </w:rPr>
        <w:t xml:space="preserve">Did their sex, race, class, occupation, religion, age, or political beliefs impact the source? How? Why? </w:t>
      </w:r>
    </w:p>
    <w:p w14:paraId="67E5FB43" w14:textId="77777777" w:rsidR="009327C9" w:rsidRPr="009327C9" w:rsidRDefault="009327C9" w:rsidP="009327C9">
      <w:pPr>
        <w:pStyle w:val="ListParagraph"/>
        <w:numPr>
          <w:ilvl w:val="0"/>
          <w:numId w:val="10"/>
        </w:numPr>
        <w:rPr>
          <w:rFonts w:ascii="Abadi" w:hAnsi="Abadi"/>
          <w:sz w:val="20"/>
          <w:szCs w:val="20"/>
        </w:rPr>
      </w:pPr>
      <w:r w:rsidRPr="009327C9">
        <w:rPr>
          <w:rFonts w:ascii="Abadi" w:eastAsia="Abadi" w:hAnsi="Abadi" w:cs="Abadi"/>
          <w:sz w:val="20"/>
          <w:szCs w:val="20"/>
        </w:rPr>
        <w:t xml:space="preserve">What is the source’s purpose? I.e., why was it created? For whom? Who was the expected audience? </w:t>
      </w:r>
    </w:p>
    <w:p w14:paraId="7CE51FB0" w14:textId="77777777" w:rsidR="009327C9" w:rsidRPr="009327C9" w:rsidRDefault="009327C9" w:rsidP="009327C9">
      <w:pPr>
        <w:pStyle w:val="ListParagraph"/>
        <w:numPr>
          <w:ilvl w:val="1"/>
          <w:numId w:val="10"/>
        </w:numPr>
        <w:rPr>
          <w:rFonts w:ascii="Abadi" w:hAnsi="Abadi"/>
          <w:sz w:val="20"/>
          <w:szCs w:val="20"/>
        </w:rPr>
      </w:pPr>
      <w:r w:rsidRPr="009327C9">
        <w:rPr>
          <w:rFonts w:ascii="Abadi" w:eastAsia="Abadi" w:hAnsi="Abadi" w:cs="Abadi"/>
          <w:sz w:val="20"/>
          <w:szCs w:val="20"/>
        </w:rPr>
        <w:t xml:space="preserve">What kind of methods did the author use to convey his/her purpose? </w:t>
      </w:r>
    </w:p>
    <w:p w14:paraId="7CFDA7C8" w14:textId="77777777" w:rsidR="009327C9" w:rsidRPr="009327C9" w:rsidRDefault="009327C9" w:rsidP="009327C9">
      <w:pPr>
        <w:pStyle w:val="ListParagraph"/>
        <w:numPr>
          <w:ilvl w:val="0"/>
          <w:numId w:val="10"/>
        </w:numPr>
        <w:rPr>
          <w:rFonts w:ascii="Abadi" w:hAnsi="Abadi"/>
          <w:sz w:val="20"/>
          <w:szCs w:val="20"/>
        </w:rPr>
      </w:pPr>
      <w:r w:rsidRPr="009327C9">
        <w:rPr>
          <w:rFonts w:ascii="Abadi" w:eastAsia="Abadi" w:hAnsi="Abadi" w:cs="Abadi"/>
          <w:sz w:val="20"/>
          <w:szCs w:val="20"/>
        </w:rPr>
        <w:t xml:space="preserve">What information does the source convey? Either about the author, the subject, or the historical moment that it was created? </w:t>
      </w:r>
    </w:p>
    <w:p w14:paraId="2A1AA5CF" w14:textId="77777777" w:rsidR="009327C9" w:rsidRPr="009327C9" w:rsidRDefault="009327C9" w:rsidP="009327C9">
      <w:pPr>
        <w:rPr>
          <w:rFonts w:ascii="Abadi" w:eastAsia="Abadi" w:hAnsi="Abadi" w:cs="Abadi"/>
          <w:sz w:val="20"/>
          <w:szCs w:val="20"/>
        </w:rPr>
      </w:pPr>
    </w:p>
    <w:p w14:paraId="5B57BD4E" w14:textId="0656E5F7" w:rsidR="009327C9" w:rsidRDefault="009327C9" w:rsidP="009327C9">
      <w:pPr>
        <w:rPr>
          <w:rFonts w:ascii="Abadi" w:eastAsia="Abadi" w:hAnsi="Abadi" w:cs="Abadi"/>
          <w:sz w:val="20"/>
          <w:szCs w:val="20"/>
        </w:rPr>
      </w:pPr>
      <w:r w:rsidRPr="009327C9">
        <w:rPr>
          <w:rFonts w:ascii="Abadi" w:eastAsia="Abadi" w:hAnsi="Abadi" w:cs="Abadi"/>
          <w:sz w:val="20"/>
          <w:szCs w:val="20"/>
        </w:rPr>
        <w:t xml:space="preserve">Now that you’ve thoroughly read the source, it’s time to think about how you would analyze it as a historical document: </w:t>
      </w:r>
    </w:p>
    <w:p w14:paraId="4EC0E030" w14:textId="77777777" w:rsidR="00A214E7" w:rsidRPr="009327C9" w:rsidRDefault="00A214E7" w:rsidP="009327C9">
      <w:pPr>
        <w:rPr>
          <w:rFonts w:ascii="Abadi" w:eastAsia="Abadi" w:hAnsi="Abadi" w:cs="Abadi"/>
          <w:sz w:val="20"/>
          <w:szCs w:val="20"/>
        </w:rPr>
      </w:pPr>
    </w:p>
    <w:p w14:paraId="500641A3" w14:textId="77777777" w:rsidR="009327C9" w:rsidRPr="009327C9" w:rsidRDefault="009327C9" w:rsidP="009327C9">
      <w:pPr>
        <w:pStyle w:val="ListParagraph"/>
        <w:numPr>
          <w:ilvl w:val="0"/>
          <w:numId w:val="11"/>
        </w:numPr>
        <w:rPr>
          <w:rFonts w:ascii="Abadi" w:hAnsi="Abadi"/>
          <w:sz w:val="20"/>
          <w:szCs w:val="20"/>
        </w:rPr>
      </w:pPr>
      <w:r w:rsidRPr="009327C9">
        <w:rPr>
          <w:rFonts w:ascii="Abadi" w:eastAsia="Abadi" w:hAnsi="Abadi" w:cs="Abadi"/>
          <w:sz w:val="20"/>
          <w:szCs w:val="20"/>
        </w:rPr>
        <w:t xml:space="preserve">What does this source tell you about the moment of its creation? </w:t>
      </w:r>
    </w:p>
    <w:p w14:paraId="1B10DE10" w14:textId="77777777" w:rsidR="009327C9" w:rsidRPr="009327C9" w:rsidRDefault="009327C9" w:rsidP="009327C9">
      <w:pPr>
        <w:pStyle w:val="ListParagraph"/>
        <w:numPr>
          <w:ilvl w:val="1"/>
          <w:numId w:val="11"/>
        </w:numPr>
        <w:rPr>
          <w:rFonts w:ascii="Abadi" w:hAnsi="Abadi"/>
          <w:sz w:val="20"/>
          <w:szCs w:val="20"/>
        </w:rPr>
      </w:pPr>
      <w:r w:rsidRPr="009327C9">
        <w:rPr>
          <w:rFonts w:ascii="Abadi" w:eastAsia="Abadi" w:hAnsi="Abadi" w:cs="Abadi"/>
          <w:sz w:val="20"/>
          <w:szCs w:val="20"/>
        </w:rPr>
        <w:t xml:space="preserve">Does it describe political ideology, religious beliefs, cultural ideals, gender expectations, </w:t>
      </w:r>
      <w:proofErr w:type="spellStart"/>
      <w:r w:rsidRPr="009327C9">
        <w:rPr>
          <w:rFonts w:ascii="Abadi" w:eastAsia="Abadi" w:hAnsi="Abadi" w:cs="Abadi"/>
          <w:sz w:val="20"/>
          <w:szCs w:val="20"/>
        </w:rPr>
        <w:t>etc</w:t>
      </w:r>
      <w:proofErr w:type="spellEnd"/>
      <w:r w:rsidRPr="009327C9">
        <w:rPr>
          <w:rFonts w:ascii="Abadi" w:eastAsia="Abadi" w:hAnsi="Abadi" w:cs="Abadi"/>
          <w:sz w:val="20"/>
          <w:szCs w:val="20"/>
        </w:rPr>
        <w:t xml:space="preserve">? </w:t>
      </w:r>
    </w:p>
    <w:p w14:paraId="7123C91A" w14:textId="77777777" w:rsidR="009327C9" w:rsidRPr="009327C9" w:rsidRDefault="009327C9" w:rsidP="009327C9">
      <w:pPr>
        <w:pStyle w:val="ListParagraph"/>
        <w:numPr>
          <w:ilvl w:val="0"/>
          <w:numId w:val="11"/>
        </w:numPr>
        <w:rPr>
          <w:rFonts w:ascii="Abadi" w:hAnsi="Abadi"/>
          <w:sz w:val="20"/>
          <w:szCs w:val="20"/>
        </w:rPr>
      </w:pPr>
      <w:r w:rsidRPr="009327C9">
        <w:rPr>
          <w:rFonts w:ascii="Abadi" w:eastAsia="Abadi" w:hAnsi="Abadi" w:cs="Abadi"/>
          <w:sz w:val="20"/>
          <w:szCs w:val="20"/>
        </w:rPr>
        <w:t xml:space="preserve">Is it a source from the “top,” meaning that it was created by a government or other authority, or from the “bottom,” that is, “regular” people? </w:t>
      </w:r>
    </w:p>
    <w:p w14:paraId="04E6DA9E" w14:textId="77777777" w:rsidR="009327C9" w:rsidRPr="009327C9" w:rsidRDefault="009327C9" w:rsidP="009327C9">
      <w:pPr>
        <w:pStyle w:val="ListParagraph"/>
        <w:numPr>
          <w:ilvl w:val="0"/>
          <w:numId w:val="11"/>
        </w:numPr>
        <w:rPr>
          <w:rFonts w:ascii="Abadi" w:hAnsi="Abadi"/>
          <w:sz w:val="20"/>
          <w:szCs w:val="20"/>
        </w:rPr>
      </w:pPr>
      <w:r w:rsidRPr="009327C9">
        <w:rPr>
          <w:rFonts w:ascii="Abadi" w:eastAsia="Abadi" w:hAnsi="Abadi" w:cs="Abadi"/>
          <w:sz w:val="20"/>
          <w:szCs w:val="20"/>
        </w:rPr>
        <w:t>Whose perspective is excluded from the source and how did that influence its creation?</w:t>
      </w:r>
    </w:p>
    <w:p w14:paraId="275D8FBB" w14:textId="77777777" w:rsidR="009327C9" w:rsidRPr="009327C9" w:rsidRDefault="009327C9" w:rsidP="009327C9">
      <w:pPr>
        <w:pStyle w:val="ListParagraph"/>
        <w:numPr>
          <w:ilvl w:val="1"/>
          <w:numId w:val="11"/>
        </w:numPr>
        <w:rPr>
          <w:rFonts w:ascii="Abadi" w:hAnsi="Abadi"/>
          <w:sz w:val="20"/>
          <w:szCs w:val="20"/>
        </w:rPr>
      </w:pPr>
      <w:proofErr w:type="spellStart"/>
      <w:r w:rsidRPr="009327C9">
        <w:rPr>
          <w:rFonts w:ascii="Abadi" w:eastAsia="Abadi" w:hAnsi="Abadi" w:cs="Abadi"/>
          <w:sz w:val="20"/>
          <w:szCs w:val="20"/>
        </w:rPr>
        <w:t>Eg.</w:t>
      </w:r>
      <w:proofErr w:type="spellEnd"/>
      <w:r w:rsidRPr="009327C9">
        <w:rPr>
          <w:rFonts w:ascii="Abadi" w:eastAsia="Abadi" w:hAnsi="Abadi" w:cs="Abadi"/>
          <w:sz w:val="20"/>
          <w:szCs w:val="20"/>
        </w:rPr>
        <w:t xml:space="preserve"> An article written by a white feminist about birth control in the 1970s likely does not reflect how black women felt about birth control  </w:t>
      </w:r>
    </w:p>
    <w:p w14:paraId="4B5FB27A" w14:textId="77777777" w:rsidR="009327C9" w:rsidRPr="009327C9" w:rsidRDefault="009327C9" w:rsidP="009327C9">
      <w:pPr>
        <w:pStyle w:val="ListParagraph"/>
        <w:numPr>
          <w:ilvl w:val="0"/>
          <w:numId w:val="11"/>
        </w:numPr>
        <w:rPr>
          <w:rFonts w:ascii="Abadi" w:hAnsi="Abadi"/>
          <w:sz w:val="20"/>
          <w:szCs w:val="20"/>
        </w:rPr>
      </w:pPr>
      <w:r w:rsidRPr="009327C9">
        <w:rPr>
          <w:rFonts w:ascii="Abadi" w:eastAsia="Abadi" w:hAnsi="Abadi" w:cs="Abadi"/>
          <w:sz w:val="20"/>
          <w:szCs w:val="20"/>
        </w:rPr>
        <w:t xml:space="preserve">What historical questions can we answer from this source? What can we not answer? </w:t>
      </w:r>
    </w:p>
    <w:p w14:paraId="314EDF58" w14:textId="77777777" w:rsidR="009327C9" w:rsidRPr="009327C9" w:rsidRDefault="009327C9" w:rsidP="009327C9">
      <w:pPr>
        <w:pStyle w:val="ListParagraph"/>
        <w:numPr>
          <w:ilvl w:val="1"/>
          <w:numId w:val="11"/>
        </w:numPr>
        <w:rPr>
          <w:rFonts w:ascii="Abadi" w:hAnsi="Abadi"/>
          <w:sz w:val="20"/>
          <w:szCs w:val="20"/>
        </w:rPr>
      </w:pPr>
      <w:proofErr w:type="spellStart"/>
      <w:r w:rsidRPr="009327C9">
        <w:rPr>
          <w:rFonts w:ascii="Abadi" w:eastAsia="Abadi" w:hAnsi="Abadi" w:cs="Abadi"/>
          <w:sz w:val="20"/>
          <w:szCs w:val="20"/>
        </w:rPr>
        <w:t>Eg.</w:t>
      </w:r>
      <w:proofErr w:type="spellEnd"/>
      <w:r w:rsidRPr="009327C9">
        <w:rPr>
          <w:rFonts w:ascii="Abadi" w:eastAsia="Abadi" w:hAnsi="Abadi" w:cs="Abadi"/>
          <w:sz w:val="20"/>
          <w:szCs w:val="20"/>
        </w:rPr>
        <w:t xml:space="preserve"> A presidential speech can tell us about a government policy, but cannot tell us much about what “ordinary” citizens thought about that policy</w:t>
      </w:r>
    </w:p>
    <w:p w14:paraId="39DAF176" w14:textId="77777777" w:rsidR="009327C9" w:rsidRPr="009327C9" w:rsidRDefault="009327C9" w:rsidP="009327C9">
      <w:pPr>
        <w:pStyle w:val="ListParagraph"/>
        <w:numPr>
          <w:ilvl w:val="0"/>
          <w:numId w:val="11"/>
        </w:numPr>
        <w:rPr>
          <w:rFonts w:ascii="Abadi" w:hAnsi="Abadi"/>
          <w:sz w:val="20"/>
          <w:szCs w:val="20"/>
        </w:rPr>
      </w:pPr>
      <w:r w:rsidRPr="009327C9">
        <w:rPr>
          <w:rFonts w:ascii="Abadi" w:eastAsia="Abadi" w:hAnsi="Abadi" w:cs="Abadi"/>
          <w:sz w:val="20"/>
          <w:szCs w:val="20"/>
        </w:rPr>
        <w:t xml:space="preserve">Did we read something in class that can help you understand the source? How do historians traditionally use this source? Is your analysis the same as theirs, or does it differ? How?      </w:t>
      </w:r>
    </w:p>
    <w:p w14:paraId="5D25307C" w14:textId="083D488E" w:rsidR="00A214E7" w:rsidRDefault="00A214E7">
      <w:pPr>
        <w:pBdr>
          <w:bottom w:val="single" w:sz="6" w:space="1" w:color="auto"/>
        </w:pBdr>
        <w:rPr>
          <w:rFonts w:ascii="Abadi" w:hAnsi="Abadi"/>
          <w:sz w:val="20"/>
          <w:szCs w:val="20"/>
        </w:rPr>
      </w:pPr>
    </w:p>
    <w:p w14:paraId="7FE78CF2" w14:textId="77777777" w:rsidR="00D31544" w:rsidRDefault="00D31544">
      <w:pPr>
        <w:rPr>
          <w:rFonts w:ascii="Abadi" w:hAnsi="Abadi"/>
          <w:sz w:val="20"/>
          <w:szCs w:val="20"/>
        </w:rPr>
      </w:pPr>
    </w:p>
    <w:p w14:paraId="004C6C66" w14:textId="77777777" w:rsidR="00E652DE" w:rsidRDefault="00E652DE" w:rsidP="00D31544">
      <w:pPr>
        <w:rPr>
          <w:rFonts w:ascii="Abadi" w:eastAsia="Abadi" w:hAnsi="Abadi" w:cs="Abadi"/>
          <w:b/>
          <w:bCs/>
          <w:sz w:val="20"/>
          <w:szCs w:val="20"/>
        </w:rPr>
      </w:pPr>
    </w:p>
    <w:p w14:paraId="71172E80" w14:textId="3C5E14B0" w:rsidR="00D31544" w:rsidRDefault="00D31544" w:rsidP="00D31544">
      <w:pPr>
        <w:rPr>
          <w:rFonts w:ascii="Abadi" w:eastAsia="Abadi" w:hAnsi="Abadi" w:cs="Abadi"/>
          <w:b/>
          <w:bCs/>
          <w:sz w:val="20"/>
          <w:szCs w:val="20"/>
        </w:rPr>
      </w:pPr>
      <w:r>
        <w:rPr>
          <w:rFonts w:ascii="Abadi" w:eastAsia="Abadi" w:hAnsi="Abadi" w:cs="Abadi"/>
          <w:b/>
          <w:bCs/>
          <w:sz w:val="20"/>
          <w:szCs w:val="20"/>
        </w:rPr>
        <w:t>Library and Research Skills</w:t>
      </w:r>
    </w:p>
    <w:p w14:paraId="215FD7D1" w14:textId="77777777" w:rsidR="00D31544" w:rsidRDefault="00D31544" w:rsidP="00D31544">
      <w:pPr>
        <w:rPr>
          <w:rFonts w:ascii="Abadi" w:eastAsia="Abadi" w:hAnsi="Abadi" w:cs="Abadi"/>
          <w:b/>
          <w:bCs/>
          <w:sz w:val="20"/>
          <w:szCs w:val="20"/>
        </w:rPr>
      </w:pPr>
    </w:p>
    <w:p w14:paraId="74E73561" w14:textId="77777777" w:rsidR="00D31544" w:rsidRDefault="00D31544" w:rsidP="00D31544">
      <w:pPr>
        <w:rPr>
          <w:rFonts w:ascii="Abadi" w:eastAsia="Abadi" w:hAnsi="Abadi" w:cs="Abadi"/>
          <w:sz w:val="20"/>
          <w:szCs w:val="20"/>
        </w:rPr>
      </w:pPr>
      <w:r>
        <w:rPr>
          <w:rFonts w:ascii="Abadi" w:eastAsia="Abadi" w:hAnsi="Abadi" w:cs="Abadi"/>
          <w:sz w:val="20"/>
          <w:szCs w:val="20"/>
        </w:rPr>
        <w:lastRenderedPageBreak/>
        <w:t xml:space="preserve">I highly recommend that you complete the </w:t>
      </w:r>
      <w:hyperlink r:id="rId29" w:history="1">
        <w:r w:rsidRPr="00EC1324">
          <w:rPr>
            <w:rStyle w:val="Hyperlink"/>
            <w:rFonts w:ascii="Abadi" w:eastAsia="Abadi" w:hAnsi="Abadi" w:cs="Abadi"/>
            <w:sz w:val="20"/>
            <w:szCs w:val="20"/>
          </w:rPr>
          <w:t>research skills tutorial</w:t>
        </w:r>
      </w:hyperlink>
      <w:r>
        <w:rPr>
          <w:rFonts w:ascii="Abadi" w:eastAsia="Abadi" w:hAnsi="Abadi" w:cs="Abadi"/>
          <w:sz w:val="20"/>
          <w:szCs w:val="20"/>
        </w:rPr>
        <w:t xml:space="preserve"> offered on our library website. I recommend especially the following videos:</w:t>
      </w:r>
    </w:p>
    <w:p w14:paraId="64F7BCE0" w14:textId="77777777" w:rsidR="00D31544" w:rsidRDefault="00D31544" w:rsidP="00D31544">
      <w:pPr>
        <w:rPr>
          <w:rFonts w:ascii="Abadi" w:eastAsia="Abadi" w:hAnsi="Abadi" w:cs="Abadi"/>
          <w:sz w:val="20"/>
          <w:szCs w:val="20"/>
        </w:rPr>
      </w:pPr>
    </w:p>
    <w:p w14:paraId="0F15DA49" w14:textId="77777777" w:rsidR="00D31544" w:rsidRDefault="0020685A" w:rsidP="00D31544">
      <w:pPr>
        <w:pStyle w:val="ListParagraph"/>
        <w:numPr>
          <w:ilvl w:val="0"/>
          <w:numId w:val="16"/>
        </w:numPr>
        <w:rPr>
          <w:rFonts w:ascii="Abadi" w:eastAsia="Abadi" w:hAnsi="Abadi" w:cs="Abadi"/>
          <w:sz w:val="20"/>
          <w:szCs w:val="20"/>
        </w:rPr>
      </w:pPr>
      <w:hyperlink r:id="rId30" w:history="1">
        <w:r w:rsidR="00D31544" w:rsidRPr="00E81B78">
          <w:rPr>
            <w:rStyle w:val="Hyperlink"/>
            <w:rFonts w:ascii="Abadi" w:eastAsia="Abadi" w:hAnsi="Abadi" w:cs="Abadi"/>
            <w:sz w:val="20"/>
            <w:szCs w:val="20"/>
          </w:rPr>
          <w:t>Thesis Statements</w:t>
        </w:r>
      </w:hyperlink>
    </w:p>
    <w:p w14:paraId="0C88E182" w14:textId="77777777" w:rsidR="00D31544" w:rsidRDefault="0020685A" w:rsidP="00D31544">
      <w:pPr>
        <w:pStyle w:val="ListParagraph"/>
        <w:numPr>
          <w:ilvl w:val="0"/>
          <w:numId w:val="16"/>
        </w:numPr>
        <w:rPr>
          <w:rFonts w:ascii="Abadi" w:eastAsia="Abadi" w:hAnsi="Abadi" w:cs="Abadi"/>
          <w:sz w:val="20"/>
          <w:szCs w:val="20"/>
        </w:rPr>
      </w:pPr>
      <w:hyperlink r:id="rId31" w:history="1">
        <w:r w:rsidR="00D31544" w:rsidRPr="00E81B78">
          <w:rPr>
            <w:rStyle w:val="Hyperlink"/>
            <w:rFonts w:ascii="Abadi" w:eastAsia="Abadi" w:hAnsi="Abadi" w:cs="Abadi"/>
            <w:sz w:val="20"/>
            <w:szCs w:val="20"/>
          </w:rPr>
          <w:t>Primary and Secondary Research</w:t>
        </w:r>
      </w:hyperlink>
      <w:r w:rsidR="00D31544">
        <w:rPr>
          <w:rFonts w:ascii="Abadi" w:eastAsia="Abadi" w:hAnsi="Abadi" w:cs="Abadi"/>
          <w:sz w:val="20"/>
          <w:szCs w:val="20"/>
        </w:rPr>
        <w:t xml:space="preserve"> </w:t>
      </w:r>
    </w:p>
    <w:p w14:paraId="5463CE20" w14:textId="7EC9532D" w:rsidR="00D31544" w:rsidRDefault="0020685A" w:rsidP="00D31544">
      <w:pPr>
        <w:pStyle w:val="ListParagraph"/>
        <w:numPr>
          <w:ilvl w:val="0"/>
          <w:numId w:val="16"/>
        </w:numPr>
        <w:rPr>
          <w:rFonts w:ascii="Abadi" w:eastAsia="Abadi" w:hAnsi="Abadi" w:cs="Abadi"/>
          <w:sz w:val="20"/>
          <w:szCs w:val="20"/>
        </w:rPr>
      </w:pPr>
      <w:hyperlink r:id="rId32" w:history="1">
        <w:r w:rsidR="00D31544" w:rsidRPr="00E81B78">
          <w:rPr>
            <w:rStyle w:val="Hyperlink"/>
            <w:rFonts w:ascii="Abadi" w:eastAsia="Abadi" w:hAnsi="Abadi" w:cs="Abadi"/>
            <w:sz w:val="20"/>
            <w:szCs w:val="20"/>
          </w:rPr>
          <w:t>Types of Sources</w:t>
        </w:r>
      </w:hyperlink>
    </w:p>
    <w:p w14:paraId="13E796E4" w14:textId="77777777" w:rsidR="00D31544" w:rsidRDefault="0020685A" w:rsidP="00D31544">
      <w:pPr>
        <w:pStyle w:val="ListParagraph"/>
        <w:numPr>
          <w:ilvl w:val="0"/>
          <w:numId w:val="16"/>
        </w:numPr>
        <w:rPr>
          <w:rFonts w:ascii="Abadi" w:eastAsia="Abadi" w:hAnsi="Abadi" w:cs="Abadi"/>
          <w:sz w:val="20"/>
          <w:szCs w:val="20"/>
        </w:rPr>
      </w:pPr>
      <w:hyperlink r:id="rId33" w:history="1">
        <w:r w:rsidR="00D31544" w:rsidRPr="00EC1324">
          <w:rPr>
            <w:rStyle w:val="Hyperlink"/>
            <w:rFonts w:ascii="Abadi" w:eastAsia="Abadi" w:hAnsi="Abadi" w:cs="Abadi"/>
            <w:sz w:val="20"/>
            <w:szCs w:val="20"/>
          </w:rPr>
          <w:t>Searching as Exploration</w:t>
        </w:r>
      </w:hyperlink>
    </w:p>
    <w:p w14:paraId="36946692" w14:textId="77777777" w:rsidR="00D31544" w:rsidRDefault="0020685A" w:rsidP="00D31544">
      <w:pPr>
        <w:pStyle w:val="ListParagraph"/>
        <w:numPr>
          <w:ilvl w:val="0"/>
          <w:numId w:val="16"/>
        </w:numPr>
        <w:rPr>
          <w:rFonts w:ascii="Abadi" w:eastAsia="Abadi" w:hAnsi="Abadi" w:cs="Abadi"/>
          <w:sz w:val="20"/>
          <w:szCs w:val="20"/>
        </w:rPr>
      </w:pPr>
      <w:hyperlink r:id="rId34" w:history="1">
        <w:r w:rsidR="00D31544" w:rsidRPr="00EC1324">
          <w:rPr>
            <w:rStyle w:val="Hyperlink"/>
            <w:rFonts w:ascii="Abadi" w:eastAsia="Abadi" w:hAnsi="Abadi" w:cs="Abadi"/>
            <w:sz w:val="20"/>
            <w:szCs w:val="20"/>
          </w:rPr>
          <w:t>Evaluating Sources</w:t>
        </w:r>
      </w:hyperlink>
    </w:p>
    <w:p w14:paraId="762FBC4A" w14:textId="77777777" w:rsidR="00D31544" w:rsidRDefault="0020685A" w:rsidP="00D31544">
      <w:pPr>
        <w:pStyle w:val="ListParagraph"/>
        <w:numPr>
          <w:ilvl w:val="0"/>
          <w:numId w:val="16"/>
        </w:numPr>
        <w:rPr>
          <w:rFonts w:ascii="Abadi" w:eastAsia="Abadi" w:hAnsi="Abadi" w:cs="Abadi"/>
          <w:sz w:val="20"/>
          <w:szCs w:val="20"/>
        </w:rPr>
      </w:pPr>
      <w:hyperlink r:id="rId35" w:history="1">
        <w:r w:rsidR="00D31544" w:rsidRPr="00EC1324">
          <w:rPr>
            <w:rStyle w:val="Hyperlink"/>
            <w:rFonts w:ascii="Abadi" w:eastAsia="Abadi" w:hAnsi="Abadi" w:cs="Abadi"/>
            <w:sz w:val="20"/>
            <w:szCs w:val="20"/>
          </w:rPr>
          <w:t>Synthesizing Information</w:t>
        </w:r>
      </w:hyperlink>
      <w:r w:rsidR="00D31544">
        <w:rPr>
          <w:rFonts w:ascii="Abadi" w:eastAsia="Abadi" w:hAnsi="Abadi" w:cs="Abadi"/>
          <w:sz w:val="20"/>
          <w:szCs w:val="20"/>
        </w:rPr>
        <w:t xml:space="preserve"> </w:t>
      </w:r>
    </w:p>
    <w:p w14:paraId="501FED7E" w14:textId="77777777" w:rsidR="004577CC" w:rsidRDefault="0020685A" w:rsidP="00D31544">
      <w:pPr>
        <w:pStyle w:val="ListParagraph"/>
        <w:numPr>
          <w:ilvl w:val="0"/>
          <w:numId w:val="16"/>
        </w:numPr>
        <w:rPr>
          <w:rFonts w:ascii="Abadi" w:eastAsia="Abadi" w:hAnsi="Abadi" w:cs="Abadi"/>
          <w:sz w:val="20"/>
          <w:szCs w:val="20"/>
        </w:rPr>
      </w:pPr>
      <w:hyperlink r:id="rId36" w:history="1">
        <w:r w:rsidR="00D31544" w:rsidRPr="00EC1324">
          <w:rPr>
            <w:rStyle w:val="Hyperlink"/>
            <w:rFonts w:ascii="Abadi" w:eastAsia="Abadi" w:hAnsi="Abadi" w:cs="Abadi"/>
            <w:sz w:val="20"/>
            <w:szCs w:val="20"/>
          </w:rPr>
          <w:t>Plagiarism</w:t>
        </w:r>
      </w:hyperlink>
    </w:p>
    <w:p w14:paraId="2819F490" w14:textId="195C92DF" w:rsidR="004577CC" w:rsidRDefault="0020685A" w:rsidP="00D31544">
      <w:pPr>
        <w:pStyle w:val="ListParagraph"/>
        <w:numPr>
          <w:ilvl w:val="0"/>
          <w:numId w:val="16"/>
        </w:numPr>
        <w:rPr>
          <w:rFonts w:ascii="Abadi" w:eastAsia="Abadi" w:hAnsi="Abadi" w:cs="Abadi"/>
          <w:sz w:val="20"/>
          <w:szCs w:val="20"/>
        </w:rPr>
      </w:pPr>
      <w:hyperlink r:id="rId37" w:history="1">
        <w:r w:rsidR="004577CC" w:rsidRPr="004577CC">
          <w:rPr>
            <w:rStyle w:val="Hyperlink"/>
            <w:rFonts w:ascii="Abadi" w:eastAsia="Abadi" w:hAnsi="Abadi" w:cs="Abadi"/>
            <w:sz w:val="20"/>
            <w:szCs w:val="20"/>
          </w:rPr>
          <w:t>How to Identify and Debunk Fake News</w:t>
        </w:r>
      </w:hyperlink>
    </w:p>
    <w:p w14:paraId="64BF48E6" w14:textId="084DF78D" w:rsidR="00351C5B" w:rsidRPr="004577CC" w:rsidRDefault="004577CC" w:rsidP="004577CC">
      <w:pPr>
        <w:rPr>
          <w:rFonts w:ascii="Abadi" w:eastAsia="Abadi" w:hAnsi="Abadi" w:cs="Abadi"/>
          <w:sz w:val="20"/>
          <w:szCs w:val="20"/>
        </w:rPr>
      </w:pPr>
      <w:r>
        <w:rPr>
          <w:rFonts w:ascii="Abadi" w:eastAsia="Abadi" w:hAnsi="Abadi" w:cs="Abadi"/>
          <w:sz w:val="20"/>
          <w:szCs w:val="20"/>
        </w:rPr>
        <w:br w:type="page"/>
      </w:r>
    </w:p>
    <w:p w14:paraId="5630AD66" w14:textId="77777777" w:rsidR="00685B8B" w:rsidRPr="009327C9" w:rsidRDefault="00685B8B" w:rsidP="00A70B7E">
      <w:pPr>
        <w:jc w:val="both"/>
        <w:rPr>
          <w:rFonts w:ascii="Abadi" w:hAnsi="Abadi"/>
          <w:b/>
          <w:sz w:val="20"/>
          <w:szCs w:val="20"/>
        </w:rPr>
      </w:pPr>
    </w:p>
    <w:p w14:paraId="576F2E55" w14:textId="77777777" w:rsidR="00A70B7E" w:rsidRPr="009327C9" w:rsidRDefault="00A70B7E" w:rsidP="00A70B7E">
      <w:pPr>
        <w:jc w:val="center"/>
        <w:rPr>
          <w:rFonts w:ascii="Abadi" w:hAnsi="Abadi"/>
          <w:b/>
          <w:sz w:val="20"/>
          <w:szCs w:val="20"/>
          <w:u w:val="single"/>
        </w:rPr>
      </w:pPr>
      <w:r w:rsidRPr="009327C9">
        <w:rPr>
          <w:rFonts w:ascii="Abadi" w:hAnsi="Abadi"/>
          <w:b/>
          <w:sz w:val="20"/>
          <w:szCs w:val="20"/>
          <w:u w:val="single"/>
        </w:rPr>
        <w:t>Class Schedule</w:t>
      </w:r>
    </w:p>
    <w:p w14:paraId="61829076" w14:textId="77777777" w:rsidR="008D5719" w:rsidRPr="009327C9" w:rsidRDefault="008D5719" w:rsidP="008D5719">
      <w:pPr>
        <w:jc w:val="center"/>
        <w:rPr>
          <w:rFonts w:ascii="Abadi" w:hAnsi="Abadi"/>
          <w:b/>
          <w:sz w:val="20"/>
          <w:szCs w:val="20"/>
          <w:u w:val="single"/>
        </w:rPr>
      </w:pPr>
    </w:p>
    <w:p w14:paraId="0D4197E2" w14:textId="77777777" w:rsidR="008D5719" w:rsidRPr="009327C9" w:rsidRDefault="008D5719" w:rsidP="008D5719">
      <w:pPr>
        <w:jc w:val="center"/>
        <w:rPr>
          <w:rFonts w:ascii="Abadi" w:hAnsi="Abadi"/>
          <w:sz w:val="20"/>
          <w:szCs w:val="20"/>
        </w:rPr>
      </w:pPr>
      <w:r w:rsidRPr="009327C9">
        <w:rPr>
          <w:rFonts w:ascii="Abadi" w:hAnsi="Abadi"/>
          <w:sz w:val="20"/>
          <w:szCs w:val="20"/>
        </w:rPr>
        <w:t xml:space="preserve">Please note that this schedule reflects </w:t>
      </w:r>
      <w:proofErr w:type="gramStart"/>
      <w:r w:rsidRPr="009327C9">
        <w:rPr>
          <w:rFonts w:ascii="Abadi" w:hAnsi="Abadi"/>
          <w:sz w:val="20"/>
          <w:szCs w:val="20"/>
        </w:rPr>
        <w:t>all of</w:t>
      </w:r>
      <w:proofErr w:type="gramEnd"/>
      <w:r w:rsidRPr="009327C9">
        <w:rPr>
          <w:rFonts w:ascii="Abadi" w:hAnsi="Abadi"/>
          <w:sz w:val="20"/>
          <w:szCs w:val="20"/>
        </w:rPr>
        <w:t xml:space="preserve"> your assigned readings and should be consulted each week.</w:t>
      </w:r>
      <w:r w:rsidR="00D63BDA" w:rsidRPr="009327C9">
        <w:rPr>
          <w:rFonts w:ascii="Abadi" w:hAnsi="Abadi"/>
          <w:sz w:val="20"/>
          <w:szCs w:val="20"/>
        </w:rPr>
        <w:t xml:space="preserve"> They are listed under your “Weekly Readings” page on </w:t>
      </w:r>
      <w:proofErr w:type="spellStart"/>
      <w:r w:rsidR="00D63BDA" w:rsidRPr="009327C9">
        <w:rPr>
          <w:rFonts w:ascii="Abadi" w:hAnsi="Abadi"/>
          <w:sz w:val="20"/>
          <w:szCs w:val="20"/>
        </w:rPr>
        <w:t>myCourses</w:t>
      </w:r>
      <w:proofErr w:type="spellEnd"/>
      <w:r w:rsidR="00D63BDA" w:rsidRPr="009327C9">
        <w:rPr>
          <w:rFonts w:ascii="Abadi" w:hAnsi="Abadi"/>
          <w:sz w:val="20"/>
          <w:szCs w:val="20"/>
        </w:rPr>
        <w:t>.</w:t>
      </w:r>
      <w:r w:rsidRPr="009327C9">
        <w:rPr>
          <w:rFonts w:ascii="Abadi" w:hAnsi="Abadi"/>
          <w:sz w:val="20"/>
          <w:szCs w:val="20"/>
        </w:rPr>
        <w:t xml:space="preserve"> Anything listed under the heading “Bonus links” is </w:t>
      </w:r>
      <w:r w:rsidRPr="009327C9">
        <w:rPr>
          <w:rFonts w:ascii="Abadi" w:hAnsi="Abadi"/>
          <w:sz w:val="20"/>
          <w:szCs w:val="20"/>
          <w:u w:val="single"/>
        </w:rPr>
        <w:t>not required</w:t>
      </w:r>
      <w:r w:rsidRPr="009327C9">
        <w:rPr>
          <w:rFonts w:ascii="Abadi" w:hAnsi="Abadi"/>
          <w:sz w:val="20"/>
          <w:szCs w:val="20"/>
        </w:rPr>
        <w:t xml:space="preserve"> for the course; I have included these links </w:t>
      </w:r>
      <w:r w:rsidR="008B07D9" w:rsidRPr="009327C9">
        <w:rPr>
          <w:rFonts w:ascii="Abadi" w:hAnsi="Abadi"/>
          <w:sz w:val="20"/>
          <w:szCs w:val="20"/>
        </w:rPr>
        <w:t>in the</w:t>
      </w:r>
      <w:r w:rsidRPr="009327C9">
        <w:rPr>
          <w:rFonts w:ascii="Abadi" w:hAnsi="Abadi"/>
          <w:sz w:val="20"/>
          <w:szCs w:val="20"/>
        </w:rPr>
        <w:t xml:space="preserve"> hope that they may be of interest to some students. My inclusion of t</w:t>
      </w:r>
      <w:r w:rsidR="00397365" w:rsidRPr="009327C9">
        <w:rPr>
          <w:rFonts w:ascii="Abadi" w:hAnsi="Abadi"/>
          <w:sz w:val="20"/>
          <w:szCs w:val="20"/>
        </w:rPr>
        <w:t xml:space="preserve">hese links does not represent an </w:t>
      </w:r>
      <w:r w:rsidRPr="009327C9">
        <w:rPr>
          <w:rFonts w:ascii="Abadi" w:hAnsi="Abadi"/>
          <w:sz w:val="20"/>
          <w:szCs w:val="20"/>
        </w:rPr>
        <w:t>endorsement of the conclusions that they draw.</w:t>
      </w:r>
      <w:r w:rsidR="004D7691" w:rsidRPr="009327C9">
        <w:rPr>
          <w:rFonts w:ascii="Abadi" w:hAnsi="Abadi"/>
          <w:sz w:val="20"/>
          <w:szCs w:val="20"/>
        </w:rPr>
        <w:t xml:space="preserve"> This schedule is subject to change at the instructor’s discretion.</w:t>
      </w:r>
    </w:p>
    <w:p w14:paraId="2BA226A1" w14:textId="77777777" w:rsidR="00CD585F" w:rsidRPr="009327C9" w:rsidRDefault="00CD585F" w:rsidP="008D5719">
      <w:pPr>
        <w:jc w:val="center"/>
        <w:rPr>
          <w:rFonts w:ascii="Abadi" w:hAnsi="Abadi"/>
          <w:sz w:val="20"/>
          <w:szCs w:val="20"/>
        </w:rPr>
      </w:pPr>
    </w:p>
    <w:p w14:paraId="6DAEBF32" w14:textId="71807043" w:rsidR="00CD585F" w:rsidRPr="00115D6F" w:rsidRDefault="00115D6F" w:rsidP="008D5719">
      <w:pPr>
        <w:jc w:val="center"/>
        <w:rPr>
          <w:rFonts w:ascii="Abadi" w:hAnsi="Abadi"/>
          <w:sz w:val="20"/>
          <w:szCs w:val="20"/>
        </w:rPr>
      </w:pPr>
      <w:r>
        <w:rPr>
          <w:rFonts w:ascii="Abadi" w:hAnsi="Abadi"/>
          <w:sz w:val="20"/>
          <w:szCs w:val="20"/>
        </w:rPr>
        <w:t>**</w:t>
      </w:r>
      <w:r w:rsidR="00CD585F" w:rsidRPr="009327C9">
        <w:rPr>
          <w:rFonts w:ascii="Abadi" w:hAnsi="Abadi"/>
          <w:sz w:val="20"/>
          <w:szCs w:val="20"/>
        </w:rPr>
        <w:t xml:space="preserve">You can find questions to guide your weekly readings </w:t>
      </w:r>
      <w:hyperlink r:id="rId38" w:history="1">
        <w:r w:rsidR="00CD585F" w:rsidRPr="009327C9">
          <w:rPr>
            <w:rStyle w:val="Hyperlink"/>
            <w:rFonts w:ascii="Abadi" w:hAnsi="Abadi"/>
            <w:sz w:val="20"/>
            <w:szCs w:val="20"/>
          </w:rPr>
          <w:t>here</w:t>
        </w:r>
      </w:hyperlink>
      <w:r w:rsidR="00CD585F" w:rsidRPr="009327C9">
        <w:rPr>
          <w:rFonts w:ascii="Abadi" w:hAnsi="Abadi"/>
          <w:sz w:val="20"/>
          <w:szCs w:val="20"/>
        </w:rPr>
        <w:t>.</w:t>
      </w:r>
      <w:r>
        <w:rPr>
          <w:rFonts w:ascii="Abadi" w:hAnsi="Abadi"/>
          <w:sz w:val="20"/>
          <w:szCs w:val="20"/>
        </w:rPr>
        <w:t xml:space="preserve"> It is </w:t>
      </w:r>
      <w:r>
        <w:rPr>
          <w:rFonts w:ascii="Abadi" w:hAnsi="Abadi"/>
          <w:b/>
          <w:bCs/>
          <w:sz w:val="20"/>
          <w:szCs w:val="20"/>
        </w:rPr>
        <w:t>mandatory</w:t>
      </w:r>
      <w:r>
        <w:rPr>
          <w:rFonts w:ascii="Abadi" w:hAnsi="Abadi"/>
          <w:sz w:val="20"/>
          <w:szCs w:val="20"/>
        </w:rPr>
        <w:t xml:space="preserve"> that you review them every week, but you do not have to submit answers. **</w:t>
      </w:r>
    </w:p>
    <w:p w14:paraId="17AD93B2" w14:textId="77777777" w:rsidR="00A70B7E" w:rsidRPr="009327C9" w:rsidRDefault="00A70B7E" w:rsidP="00A70B7E">
      <w:pPr>
        <w:jc w:val="center"/>
        <w:rPr>
          <w:rFonts w:ascii="Abadi" w:hAnsi="Abadi"/>
          <w:b/>
          <w:sz w:val="20"/>
          <w:szCs w:val="20"/>
          <w:u w:val="single"/>
        </w:rPr>
      </w:pPr>
    </w:p>
    <w:p w14:paraId="4B4E0F03" w14:textId="77777777" w:rsidR="005B5D39" w:rsidRPr="009327C9" w:rsidRDefault="005B5D39" w:rsidP="005B5D39">
      <w:pPr>
        <w:pBdr>
          <w:top w:val="single" w:sz="4" w:space="1" w:color="auto"/>
          <w:left w:val="single" w:sz="4" w:space="4" w:color="auto"/>
          <w:bottom w:val="single" w:sz="4" w:space="1" w:color="auto"/>
          <w:right w:val="single" w:sz="4" w:space="4" w:color="auto"/>
        </w:pBdr>
        <w:rPr>
          <w:rFonts w:ascii="Abadi" w:hAnsi="Abadi"/>
          <w:b/>
          <w:sz w:val="20"/>
          <w:szCs w:val="20"/>
        </w:rPr>
      </w:pPr>
      <w:r w:rsidRPr="009327C9">
        <w:rPr>
          <w:rFonts w:ascii="Abadi" w:hAnsi="Abadi"/>
          <w:b/>
          <w:sz w:val="20"/>
          <w:szCs w:val="20"/>
        </w:rPr>
        <w:t>Week 1</w:t>
      </w:r>
    </w:p>
    <w:p w14:paraId="67D3FFC2" w14:textId="646A85D1" w:rsidR="00351C5B" w:rsidRPr="009327C9" w:rsidRDefault="00370FD2" w:rsidP="00184C09">
      <w:pPr>
        <w:pBdr>
          <w:top w:val="single" w:sz="4" w:space="1" w:color="auto"/>
          <w:left w:val="single" w:sz="4" w:space="4" w:color="auto"/>
          <w:bottom w:val="single" w:sz="4" w:space="1" w:color="auto"/>
          <w:right w:val="single" w:sz="4" w:space="4" w:color="auto"/>
        </w:pBdr>
        <w:ind w:firstLine="720"/>
        <w:rPr>
          <w:rFonts w:ascii="Abadi" w:hAnsi="Abadi"/>
          <w:sz w:val="20"/>
          <w:szCs w:val="20"/>
        </w:rPr>
      </w:pPr>
      <w:r w:rsidRPr="009327C9">
        <w:rPr>
          <w:rFonts w:ascii="Abadi" w:hAnsi="Abadi"/>
          <w:sz w:val="20"/>
          <w:szCs w:val="20"/>
        </w:rPr>
        <w:t>2</w:t>
      </w:r>
      <w:r w:rsidR="00883C2F" w:rsidRPr="009327C9">
        <w:rPr>
          <w:rFonts w:ascii="Abadi" w:hAnsi="Abadi"/>
          <w:sz w:val="20"/>
          <w:szCs w:val="20"/>
        </w:rPr>
        <w:t>1</w:t>
      </w:r>
      <w:r w:rsidRPr="009327C9">
        <w:rPr>
          <w:rFonts w:ascii="Abadi" w:hAnsi="Abadi"/>
          <w:sz w:val="20"/>
          <w:szCs w:val="20"/>
        </w:rPr>
        <w:t xml:space="preserve"> Aug</w:t>
      </w:r>
      <w:r w:rsidR="005B5D39" w:rsidRPr="009327C9">
        <w:rPr>
          <w:rFonts w:ascii="Abadi" w:hAnsi="Abadi"/>
          <w:sz w:val="20"/>
          <w:szCs w:val="20"/>
        </w:rPr>
        <w:t xml:space="preserve"> – Introduction and Expectations</w:t>
      </w:r>
      <w:r w:rsidR="00CB6691" w:rsidRPr="009327C9">
        <w:rPr>
          <w:rFonts w:ascii="Abadi" w:hAnsi="Abadi"/>
          <w:sz w:val="20"/>
          <w:szCs w:val="20"/>
        </w:rPr>
        <w:t>:</w:t>
      </w:r>
      <w:r w:rsidR="00BE0BAF" w:rsidRPr="009327C9">
        <w:rPr>
          <w:rFonts w:ascii="Abadi" w:hAnsi="Abadi"/>
          <w:sz w:val="20"/>
          <w:szCs w:val="20"/>
        </w:rPr>
        <w:t xml:space="preserve"> What is History?</w:t>
      </w:r>
      <w:r w:rsidR="00123956">
        <w:rPr>
          <w:rFonts w:ascii="Abadi" w:hAnsi="Abadi"/>
          <w:sz w:val="20"/>
          <w:szCs w:val="20"/>
        </w:rPr>
        <w:t xml:space="preserve"> (L)</w:t>
      </w:r>
    </w:p>
    <w:p w14:paraId="0DE4B5B7" w14:textId="77777777" w:rsidR="00883C2F" w:rsidRPr="009327C9" w:rsidRDefault="00883C2F" w:rsidP="00184C09">
      <w:pPr>
        <w:pBdr>
          <w:top w:val="single" w:sz="4" w:space="1" w:color="auto"/>
          <w:left w:val="single" w:sz="4" w:space="4" w:color="auto"/>
          <w:bottom w:val="single" w:sz="4" w:space="1" w:color="auto"/>
          <w:right w:val="single" w:sz="4" w:space="4" w:color="auto"/>
        </w:pBdr>
        <w:ind w:firstLine="720"/>
        <w:rPr>
          <w:rFonts w:ascii="Abadi" w:hAnsi="Abadi"/>
          <w:sz w:val="20"/>
          <w:szCs w:val="20"/>
        </w:rPr>
      </w:pPr>
    </w:p>
    <w:p w14:paraId="263D9032" w14:textId="77777777" w:rsidR="00883C2F" w:rsidRPr="009327C9" w:rsidRDefault="00883C2F" w:rsidP="00184C09">
      <w:pPr>
        <w:pBdr>
          <w:top w:val="single" w:sz="4" w:space="1" w:color="auto"/>
          <w:left w:val="single" w:sz="4" w:space="4" w:color="auto"/>
          <w:bottom w:val="single" w:sz="4" w:space="1" w:color="auto"/>
          <w:right w:val="single" w:sz="4" w:space="4" w:color="auto"/>
        </w:pBdr>
        <w:ind w:firstLine="720"/>
        <w:rPr>
          <w:rFonts w:ascii="Abadi" w:hAnsi="Abadi"/>
          <w:sz w:val="20"/>
          <w:szCs w:val="20"/>
        </w:rPr>
      </w:pPr>
      <w:r w:rsidRPr="009327C9">
        <w:rPr>
          <w:rFonts w:ascii="Abadi" w:hAnsi="Abadi"/>
          <w:sz w:val="20"/>
          <w:szCs w:val="20"/>
        </w:rPr>
        <w:t>23 Aug – Remembering the Civil War: WPA Slave Narratives and the Lost Cause</w:t>
      </w:r>
      <w:r w:rsidR="00AE7304" w:rsidRPr="009327C9">
        <w:rPr>
          <w:rFonts w:ascii="Abadi" w:hAnsi="Abadi"/>
          <w:sz w:val="20"/>
          <w:szCs w:val="20"/>
        </w:rPr>
        <w:t xml:space="preserve"> (D)</w:t>
      </w:r>
      <w:r w:rsidRPr="009327C9">
        <w:rPr>
          <w:rFonts w:ascii="Abadi" w:hAnsi="Abadi"/>
          <w:sz w:val="20"/>
          <w:szCs w:val="20"/>
        </w:rPr>
        <w:t xml:space="preserve">  </w:t>
      </w:r>
    </w:p>
    <w:p w14:paraId="6F87FAB2" w14:textId="77777777" w:rsidR="008A5B7A" w:rsidRDefault="00883C2F" w:rsidP="007F2FA6">
      <w:pPr>
        <w:pBdr>
          <w:top w:val="single" w:sz="4" w:space="1" w:color="auto"/>
          <w:left w:val="single" w:sz="4" w:space="4" w:color="auto"/>
          <w:bottom w:val="single" w:sz="4" w:space="1" w:color="auto"/>
          <w:right w:val="single" w:sz="4" w:space="4" w:color="auto"/>
        </w:pBdr>
        <w:ind w:firstLine="720"/>
        <w:rPr>
          <w:rFonts w:ascii="Abadi" w:hAnsi="Abadi"/>
          <w:sz w:val="20"/>
          <w:szCs w:val="20"/>
        </w:rPr>
      </w:pPr>
      <w:r w:rsidRPr="009327C9">
        <w:rPr>
          <w:rFonts w:ascii="Abadi" w:hAnsi="Abadi"/>
          <w:sz w:val="20"/>
          <w:szCs w:val="20"/>
        </w:rPr>
        <w:tab/>
        <w:t xml:space="preserve"> </w:t>
      </w:r>
      <w:r w:rsidRPr="009327C9">
        <w:rPr>
          <w:rFonts w:ascii="Abadi" w:hAnsi="Abadi"/>
          <w:sz w:val="20"/>
          <w:szCs w:val="20"/>
        </w:rPr>
        <w:tab/>
      </w:r>
      <w:r w:rsidR="007F2FA6">
        <w:rPr>
          <w:rFonts w:ascii="Abadi" w:hAnsi="Abadi"/>
          <w:sz w:val="20"/>
          <w:szCs w:val="20"/>
        </w:rPr>
        <w:t>Ellen Hampton, “</w:t>
      </w:r>
      <w:proofErr w:type="spellStart"/>
      <w:r w:rsidR="007F2FA6">
        <w:rPr>
          <w:rFonts w:ascii="Abadi" w:hAnsi="Abadi"/>
          <w:sz w:val="20"/>
          <w:szCs w:val="20"/>
        </w:rPr>
        <w:t>Lawdy</w:t>
      </w:r>
      <w:proofErr w:type="spellEnd"/>
      <w:r w:rsidR="007F2FA6">
        <w:rPr>
          <w:rFonts w:ascii="Abadi" w:hAnsi="Abadi"/>
          <w:sz w:val="20"/>
          <w:szCs w:val="20"/>
        </w:rPr>
        <w:t xml:space="preserve">! I was </w:t>
      </w:r>
      <w:proofErr w:type="spellStart"/>
      <w:r w:rsidR="007F2FA6">
        <w:rPr>
          <w:rFonts w:ascii="Abadi" w:hAnsi="Abadi"/>
          <w:sz w:val="20"/>
          <w:szCs w:val="20"/>
        </w:rPr>
        <w:t>sho</w:t>
      </w:r>
      <w:proofErr w:type="spellEnd"/>
      <w:r w:rsidR="007F2FA6">
        <w:rPr>
          <w:rFonts w:ascii="Abadi" w:hAnsi="Abadi"/>
          <w:sz w:val="20"/>
          <w:szCs w:val="20"/>
        </w:rPr>
        <w:t>’ happy when I was a slave!”</w:t>
      </w:r>
    </w:p>
    <w:p w14:paraId="321645C0" w14:textId="28F89CA7" w:rsidR="00883C2F" w:rsidRPr="009327C9" w:rsidRDefault="008A5B7A" w:rsidP="007F2FA6">
      <w:pPr>
        <w:pBdr>
          <w:top w:val="single" w:sz="4" w:space="1" w:color="auto"/>
          <w:left w:val="single" w:sz="4" w:space="4" w:color="auto"/>
          <w:bottom w:val="single" w:sz="4" w:space="1" w:color="auto"/>
          <w:right w:val="single" w:sz="4" w:space="4" w:color="auto"/>
        </w:pBdr>
        <w:ind w:firstLine="720"/>
        <w:rPr>
          <w:rFonts w:ascii="Abadi" w:hAnsi="Abadi"/>
          <w:sz w:val="20"/>
          <w:szCs w:val="20"/>
        </w:rPr>
      </w:pPr>
      <w:r>
        <w:rPr>
          <w:rFonts w:ascii="Abadi" w:hAnsi="Abadi"/>
          <w:sz w:val="20"/>
          <w:szCs w:val="20"/>
        </w:rPr>
        <w:tab/>
      </w:r>
      <w:r>
        <w:rPr>
          <w:rFonts w:ascii="Abadi" w:hAnsi="Abadi"/>
          <w:sz w:val="20"/>
          <w:szCs w:val="20"/>
        </w:rPr>
        <w:tab/>
        <w:t>Neil R. McMillen, “</w:t>
      </w:r>
      <w:hyperlink r:id="rId39" w:history="1">
        <w:r w:rsidRPr="008A5B7A">
          <w:rPr>
            <w:rStyle w:val="Hyperlink"/>
            <w:rFonts w:ascii="Abadi" w:hAnsi="Abadi"/>
            <w:sz w:val="20"/>
            <w:szCs w:val="20"/>
          </w:rPr>
          <w:t>WPA Slave Narratives</w:t>
        </w:r>
      </w:hyperlink>
      <w:r>
        <w:rPr>
          <w:rFonts w:ascii="Abadi" w:hAnsi="Abadi"/>
          <w:sz w:val="20"/>
          <w:szCs w:val="20"/>
        </w:rPr>
        <w:t>”</w:t>
      </w:r>
      <w:r w:rsidR="007F2FA6">
        <w:rPr>
          <w:rFonts w:ascii="Abadi" w:hAnsi="Abadi"/>
          <w:sz w:val="20"/>
          <w:szCs w:val="20"/>
        </w:rPr>
        <w:t xml:space="preserve"> </w:t>
      </w:r>
    </w:p>
    <w:p w14:paraId="457A8FCD" w14:textId="0D61DE85" w:rsidR="00070C84" w:rsidRDefault="00883C2F" w:rsidP="00FA5D37">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r w:rsidRPr="009327C9">
        <w:rPr>
          <w:rFonts w:ascii="Abadi" w:hAnsi="Abadi"/>
          <w:sz w:val="20"/>
          <w:szCs w:val="20"/>
        </w:rPr>
        <w:tab/>
      </w:r>
      <w:r w:rsidRPr="009327C9">
        <w:rPr>
          <w:rFonts w:ascii="Abadi" w:hAnsi="Abadi"/>
          <w:sz w:val="20"/>
          <w:szCs w:val="20"/>
        </w:rPr>
        <w:tab/>
        <w:t xml:space="preserve">Sarah Hall’s Interview with James Bolton </w:t>
      </w:r>
      <w:r w:rsidR="007F2FA6">
        <w:rPr>
          <w:rFonts w:ascii="Abadi" w:hAnsi="Abadi"/>
          <w:sz w:val="20"/>
          <w:szCs w:val="20"/>
        </w:rPr>
        <w:t xml:space="preserve">(WPA Narrative) </w:t>
      </w:r>
    </w:p>
    <w:p w14:paraId="4D141471" w14:textId="77777777" w:rsidR="00070C84" w:rsidRDefault="00070C84" w:rsidP="00FA5D37">
      <w:pPr>
        <w:pBdr>
          <w:top w:val="single" w:sz="4" w:space="1" w:color="auto"/>
          <w:left w:val="single" w:sz="4" w:space="4" w:color="auto"/>
          <w:bottom w:val="single" w:sz="4" w:space="1" w:color="auto"/>
          <w:right w:val="single" w:sz="4" w:space="4" w:color="auto"/>
        </w:pBdr>
        <w:rPr>
          <w:rFonts w:ascii="Abadi" w:hAnsi="Abadi"/>
          <w:sz w:val="20"/>
          <w:szCs w:val="20"/>
          <w:u w:val="single"/>
        </w:rPr>
      </w:pPr>
    </w:p>
    <w:p w14:paraId="4EC2A120" w14:textId="33BBF789" w:rsidR="00070C84" w:rsidRPr="009327C9" w:rsidRDefault="00070C84" w:rsidP="00070C84">
      <w:pPr>
        <w:pBdr>
          <w:top w:val="single" w:sz="4" w:space="1" w:color="auto"/>
          <w:left w:val="single" w:sz="4" w:space="4" w:color="auto"/>
          <w:bottom w:val="single" w:sz="4" w:space="1" w:color="auto"/>
          <w:right w:val="single" w:sz="4" w:space="4" w:color="auto"/>
        </w:pBdr>
        <w:ind w:firstLine="720"/>
        <w:rPr>
          <w:rFonts w:ascii="Abadi" w:hAnsi="Abadi"/>
          <w:sz w:val="20"/>
          <w:szCs w:val="20"/>
        </w:rPr>
      </w:pPr>
      <w:r w:rsidRPr="009327C9">
        <w:rPr>
          <w:rFonts w:ascii="Abadi" w:hAnsi="Abadi"/>
          <w:sz w:val="20"/>
          <w:szCs w:val="20"/>
          <w:u w:val="single"/>
        </w:rPr>
        <w:t>Textbook</w:t>
      </w:r>
      <w:r w:rsidRPr="009327C9">
        <w:rPr>
          <w:rFonts w:ascii="Abadi" w:hAnsi="Abadi"/>
          <w:sz w:val="20"/>
          <w:szCs w:val="20"/>
        </w:rPr>
        <w:t>: Ch. 14 “</w:t>
      </w:r>
      <w:hyperlink r:id="rId40" w:history="1">
        <w:r w:rsidRPr="009327C9">
          <w:rPr>
            <w:rStyle w:val="Hyperlink"/>
            <w:rFonts w:ascii="Abadi" w:hAnsi="Abadi"/>
            <w:sz w:val="20"/>
            <w:szCs w:val="20"/>
          </w:rPr>
          <w:t>The Civil War</w:t>
        </w:r>
      </w:hyperlink>
      <w:r w:rsidRPr="009327C9">
        <w:rPr>
          <w:rFonts w:ascii="Abadi" w:hAnsi="Abadi"/>
          <w:sz w:val="20"/>
          <w:szCs w:val="20"/>
        </w:rPr>
        <w:t>”</w:t>
      </w:r>
    </w:p>
    <w:p w14:paraId="2DBF0D7D" w14:textId="77777777" w:rsidR="00C13286" w:rsidRPr="009327C9" w:rsidRDefault="00C13286" w:rsidP="005B5D39">
      <w:pPr>
        <w:pBdr>
          <w:top w:val="single" w:sz="4" w:space="1" w:color="auto"/>
          <w:left w:val="single" w:sz="4" w:space="4" w:color="auto"/>
          <w:bottom w:val="single" w:sz="4" w:space="1" w:color="auto"/>
          <w:right w:val="single" w:sz="4" w:space="4" w:color="auto"/>
        </w:pBdr>
        <w:ind w:firstLine="720"/>
        <w:rPr>
          <w:rFonts w:ascii="Abadi" w:hAnsi="Abadi"/>
          <w:sz w:val="20"/>
          <w:szCs w:val="20"/>
        </w:rPr>
      </w:pPr>
    </w:p>
    <w:p w14:paraId="6B62F1B3" w14:textId="77777777" w:rsidR="005B5D39" w:rsidRPr="009327C9" w:rsidRDefault="005B5D39" w:rsidP="005B5D39">
      <w:pPr>
        <w:rPr>
          <w:rFonts w:ascii="Abadi" w:hAnsi="Abadi"/>
          <w:b/>
          <w:sz w:val="20"/>
          <w:szCs w:val="20"/>
        </w:rPr>
      </w:pPr>
    </w:p>
    <w:p w14:paraId="3F942CF4" w14:textId="77777777" w:rsidR="005B5D39" w:rsidRPr="009327C9" w:rsidRDefault="005B5D39" w:rsidP="005B5D39">
      <w:pPr>
        <w:pBdr>
          <w:top w:val="single" w:sz="4" w:space="1" w:color="auto"/>
          <w:left w:val="single" w:sz="4" w:space="4" w:color="auto"/>
          <w:bottom w:val="single" w:sz="4" w:space="1" w:color="auto"/>
          <w:right w:val="single" w:sz="4" w:space="4" w:color="auto"/>
          <w:bar w:val="single" w:sz="4" w:color="auto"/>
        </w:pBdr>
        <w:rPr>
          <w:rFonts w:ascii="Abadi" w:hAnsi="Abadi"/>
          <w:b/>
          <w:sz w:val="20"/>
          <w:szCs w:val="20"/>
        </w:rPr>
      </w:pPr>
      <w:r w:rsidRPr="009327C9">
        <w:rPr>
          <w:rFonts w:ascii="Abadi" w:hAnsi="Abadi"/>
          <w:b/>
          <w:sz w:val="20"/>
          <w:szCs w:val="20"/>
        </w:rPr>
        <w:t>Week 2</w:t>
      </w:r>
    </w:p>
    <w:p w14:paraId="02F2C34E" w14:textId="77777777" w:rsidR="00370FD2" w:rsidRPr="009327C9" w:rsidRDefault="00370FD2" w:rsidP="00370FD2">
      <w:pPr>
        <w:pBdr>
          <w:top w:val="single" w:sz="4" w:space="1" w:color="auto"/>
          <w:left w:val="single" w:sz="4" w:space="4" w:color="auto"/>
          <w:bottom w:val="single" w:sz="4" w:space="1" w:color="auto"/>
          <w:right w:val="single" w:sz="4" w:space="4" w:color="auto"/>
        </w:pBdr>
        <w:ind w:firstLine="720"/>
        <w:rPr>
          <w:rFonts w:ascii="Abadi" w:hAnsi="Abadi"/>
          <w:sz w:val="20"/>
          <w:szCs w:val="20"/>
        </w:rPr>
      </w:pPr>
    </w:p>
    <w:p w14:paraId="4976EEED" w14:textId="77777777" w:rsidR="00370FD2" w:rsidRPr="009327C9" w:rsidRDefault="00370FD2" w:rsidP="00370FD2">
      <w:pPr>
        <w:pBdr>
          <w:top w:val="single" w:sz="4" w:space="1" w:color="auto"/>
          <w:left w:val="single" w:sz="4" w:space="4" w:color="auto"/>
          <w:bottom w:val="single" w:sz="4" w:space="1" w:color="auto"/>
          <w:right w:val="single" w:sz="4" w:space="4" w:color="auto"/>
          <w:bar w:val="single" w:sz="4" w:color="auto"/>
        </w:pBdr>
        <w:ind w:firstLine="720"/>
        <w:rPr>
          <w:rFonts w:ascii="Abadi" w:hAnsi="Abadi"/>
          <w:sz w:val="20"/>
          <w:szCs w:val="20"/>
        </w:rPr>
      </w:pPr>
      <w:r w:rsidRPr="009327C9">
        <w:rPr>
          <w:rFonts w:ascii="Abadi" w:hAnsi="Abadi"/>
          <w:sz w:val="20"/>
          <w:szCs w:val="20"/>
        </w:rPr>
        <w:t>2</w:t>
      </w:r>
      <w:r w:rsidR="00CB6691" w:rsidRPr="009327C9">
        <w:rPr>
          <w:rFonts w:ascii="Abadi" w:hAnsi="Abadi"/>
          <w:sz w:val="20"/>
          <w:szCs w:val="20"/>
        </w:rPr>
        <w:t>6</w:t>
      </w:r>
      <w:r w:rsidRPr="009327C9">
        <w:rPr>
          <w:rFonts w:ascii="Abadi" w:hAnsi="Abadi"/>
          <w:sz w:val="20"/>
          <w:szCs w:val="20"/>
        </w:rPr>
        <w:t xml:space="preserve"> Aug – Reconstruction (L)</w:t>
      </w:r>
    </w:p>
    <w:p w14:paraId="6994FCCC" w14:textId="77777777" w:rsidR="00370FD2" w:rsidRPr="009327C9" w:rsidRDefault="00370FD2" w:rsidP="00CB6691">
      <w:pPr>
        <w:pBdr>
          <w:top w:val="single" w:sz="4" w:space="1" w:color="auto"/>
          <w:left w:val="single" w:sz="4" w:space="4" w:color="auto"/>
          <w:bottom w:val="single" w:sz="4" w:space="1" w:color="auto"/>
          <w:right w:val="single" w:sz="4" w:space="4" w:color="auto"/>
        </w:pBdr>
        <w:ind w:firstLine="720"/>
        <w:rPr>
          <w:rFonts w:ascii="Abadi" w:hAnsi="Abadi"/>
          <w:sz w:val="20"/>
          <w:szCs w:val="20"/>
        </w:rPr>
      </w:pPr>
      <w:r w:rsidRPr="009327C9">
        <w:rPr>
          <w:rFonts w:ascii="Abadi" w:hAnsi="Abadi"/>
          <w:sz w:val="20"/>
          <w:szCs w:val="20"/>
        </w:rPr>
        <w:t xml:space="preserve">        </w:t>
      </w:r>
    </w:p>
    <w:p w14:paraId="182260E8" w14:textId="77777777" w:rsidR="005B5D39" w:rsidRPr="009327C9" w:rsidRDefault="00CB6691" w:rsidP="00370FD2">
      <w:pPr>
        <w:pBdr>
          <w:top w:val="single" w:sz="4" w:space="1" w:color="auto"/>
          <w:left w:val="single" w:sz="4" w:space="4" w:color="auto"/>
          <w:bottom w:val="single" w:sz="4" w:space="1" w:color="auto"/>
          <w:right w:val="single" w:sz="4" w:space="4" w:color="auto"/>
          <w:bar w:val="single" w:sz="4" w:color="auto"/>
        </w:pBdr>
        <w:ind w:firstLine="720"/>
        <w:rPr>
          <w:rFonts w:ascii="Abadi" w:hAnsi="Abadi"/>
          <w:sz w:val="20"/>
          <w:szCs w:val="20"/>
        </w:rPr>
      </w:pPr>
      <w:r w:rsidRPr="009327C9">
        <w:rPr>
          <w:rFonts w:ascii="Abadi" w:hAnsi="Abadi"/>
          <w:sz w:val="20"/>
          <w:szCs w:val="20"/>
        </w:rPr>
        <w:t>28</w:t>
      </w:r>
      <w:r w:rsidR="005B5D39" w:rsidRPr="009327C9">
        <w:rPr>
          <w:rFonts w:ascii="Abadi" w:hAnsi="Abadi"/>
          <w:sz w:val="20"/>
          <w:szCs w:val="20"/>
        </w:rPr>
        <w:t xml:space="preserve"> </w:t>
      </w:r>
      <w:r w:rsidR="00370FD2" w:rsidRPr="009327C9">
        <w:rPr>
          <w:rFonts w:ascii="Abadi" w:hAnsi="Abadi"/>
          <w:sz w:val="20"/>
          <w:szCs w:val="20"/>
        </w:rPr>
        <w:t>Aug</w:t>
      </w:r>
      <w:r w:rsidR="005B5D39" w:rsidRPr="009327C9">
        <w:rPr>
          <w:rFonts w:ascii="Abadi" w:hAnsi="Abadi"/>
          <w:sz w:val="20"/>
          <w:szCs w:val="20"/>
        </w:rPr>
        <w:t xml:space="preserve"> –</w:t>
      </w:r>
      <w:r w:rsidR="00370FD2" w:rsidRPr="009327C9">
        <w:rPr>
          <w:rFonts w:ascii="Abadi" w:hAnsi="Abadi"/>
          <w:sz w:val="20"/>
          <w:szCs w:val="20"/>
        </w:rPr>
        <w:t xml:space="preserve"> Industrialization and Immigration (L)</w:t>
      </w:r>
    </w:p>
    <w:p w14:paraId="680A4E5D" w14:textId="0531BA61" w:rsidR="00CB6691" w:rsidRPr="009327C9" w:rsidRDefault="005B5D39" w:rsidP="005B5D39">
      <w:pPr>
        <w:pBdr>
          <w:top w:val="single" w:sz="4" w:space="1" w:color="auto"/>
          <w:left w:val="single" w:sz="4" w:space="4" w:color="auto"/>
          <w:bottom w:val="single" w:sz="4" w:space="1" w:color="auto"/>
          <w:right w:val="single" w:sz="4" w:space="4" w:color="auto"/>
          <w:bar w:val="single" w:sz="4" w:color="auto"/>
        </w:pBdr>
        <w:rPr>
          <w:rFonts w:ascii="Abadi" w:hAnsi="Abadi"/>
          <w:sz w:val="20"/>
          <w:szCs w:val="20"/>
        </w:rPr>
      </w:pPr>
      <w:r w:rsidRPr="009327C9">
        <w:rPr>
          <w:rFonts w:ascii="Abadi" w:hAnsi="Abadi"/>
          <w:sz w:val="20"/>
          <w:szCs w:val="20"/>
        </w:rPr>
        <w:tab/>
      </w:r>
      <w:r w:rsidR="00370FD2" w:rsidRPr="009327C9">
        <w:rPr>
          <w:rFonts w:ascii="Abadi" w:hAnsi="Abadi"/>
          <w:sz w:val="20"/>
          <w:szCs w:val="20"/>
        </w:rPr>
        <w:tab/>
      </w:r>
      <w:r w:rsidRPr="009327C9">
        <w:rPr>
          <w:rFonts w:ascii="Abadi" w:hAnsi="Abadi"/>
          <w:sz w:val="20"/>
          <w:szCs w:val="20"/>
        </w:rPr>
        <w:t xml:space="preserve"> </w:t>
      </w:r>
    </w:p>
    <w:p w14:paraId="18316DCC" w14:textId="5070747D" w:rsidR="00AD06DE" w:rsidRPr="009327C9" w:rsidRDefault="00CB6691" w:rsidP="00AD06DE">
      <w:pPr>
        <w:pBdr>
          <w:top w:val="single" w:sz="4" w:space="1" w:color="auto"/>
          <w:left w:val="single" w:sz="4" w:space="4" w:color="auto"/>
          <w:bottom w:val="single" w:sz="4" w:space="1" w:color="auto"/>
          <w:right w:val="single" w:sz="4" w:space="4" w:color="auto"/>
          <w:bar w:val="single" w:sz="4" w:color="auto"/>
        </w:pBdr>
        <w:rPr>
          <w:rFonts w:ascii="Abadi" w:hAnsi="Abadi"/>
          <w:sz w:val="20"/>
          <w:szCs w:val="20"/>
        </w:rPr>
      </w:pPr>
      <w:r w:rsidRPr="009327C9">
        <w:rPr>
          <w:rFonts w:ascii="Abadi" w:hAnsi="Abadi"/>
          <w:sz w:val="20"/>
          <w:szCs w:val="20"/>
        </w:rPr>
        <w:tab/>
        <w:t>30 Aug –</w:t>
      </w:r>
      <w:r w:rsidR="00AD06DE" w:rsidRPr="009327C9">
        <w:rPr>
          <w:rFonts w:ascii="Abadi" w:hAnsi="Abadi"/>
          <w:sz w:val="20"/>
          <w:szCs w:val="20"/>
        </w:rPr>
        <w:t xml:space="preserve"> Industrial Binghamton (D)</w:t>
      </w:r>
    </w:p>
    <w:p w14:paraId="27B624A6" w14:textId="330C5BB3" w:rsidR="00CB6691" w:rsidRDefault="00AD06DE" w:rsidP="001751EF">
      <w:pPr>
        <w:pBdr>
          <w:top w:val="single" w:sz="4" w:space="1" w:color="auto"/>
          <w:left w:val="single" w:sz="4" w:space="4" w:color="auto"/>
          <w:bottom w:val="single" w:sz="4" w:space="1" w:color="auto"/>
          <w:right w:val="single" w:sz="4" w:space="4" w:color="auto"/>
          <w:bar w:val="single" w:sz="4" w:color="auto"/>
        </w:pBdr>
        <w:rPr>
          <w:rFonts w:ascii="Abadi" w:hAnsi="Abadi"/>
          <w:sz w:val="20"/>
          <w:szCs w:val="20"/>
        </w:rPr>
      </w:pPr>
      <w:r w:rsidRPr="009327C9">
        <w:rPr>
          <w:rFonts w:ascii="Abadi" w:hAnsi="Abadi"/>
          <w:sz w:val="20"/>
          <w:szCs w:val="20"/>
        </w:rPr>
        <w:tab/>
      </w:r>
      <w:r w:rsidRPr="009327C9">
        <w:rPr>
          <w:rFonts w:ascii="Abadi" w:hAnsi="Abadi"/>
          <w:sz w:val="20"/>
          <w:szCs w:val="20"/>
        </w:rPr>
        <w:tab/>
      </w:r>
      <w:r w:rsidRPr="009327C9">
        <w:rPr>
          <w:rFonts w:ascii="Abadi" w:hAnsi="Abadi"/>
          <w:sz w:val="20"/>
          <w:szCs w:val="20"/>
        </w:rPr>
        <w:tab/>
      </w:r>
      <w:r w:rsidR="001751EF">
        <w:rPr>
          <w:rFonts w:ascii="Abadi" w:hAnsi="Abadi"/>
          <w:sz w:val="20"/>
          <w:szCs w:val="20"/>
        </w:rPr>
        <w:t xml:space="preserve">Excerpt, </w:t>
      </w:r>
      <w:r w:rsidR="001751EF">
        <w:rPr>
          <w:rFonts w:ascii="Abadi" w:hAnsi="Abadi"/>
          <w:i/>
          <w:iCs/>
          <w:sz w:val="20"/>
          <w:szCs w:val="20"/>
        </w:rPr>
        <w:t>Working Lives</w:t>
      </w:r>
      <w:r w:rsidR="001751EF">
        <w:rPr>
          <w:rFonts w:ascii="Abadi" w:hAnsi="Abadi"/>
          <w:sz w:val="20"/>
          <w:szCs w:val="20"/>
        </w:rPr>
        <w:t>, Industrialization and The Cigar Strike of 1890</w:t>
      </w:r>
    </w:p>
    <w:p w14:paraId="7C26A4DC" w14:textId="33D3E707" w:rsidR="004577CC" w:rsidRPr="001751EF" w:rsidRDefault="004577CC" w:rsidP="001751EF">
      <w:pPr>
        <w:pBdr>
          <w:top w:val="single" w:sz="4" w:space="1" w:color="auto"/>
          <w:left w:val="single" w:sz="4" w:space="4" w:color="auto"/>
          <w:bottom w:val="single" w:sz="4" w:space="1" w:color="auto"/>
          <w:right w:val="single" w:sz="4" w:space="4" w:color="auto"/>
          <w:bar w:val="single" w:sz="4" w:color="auto"/>
        </w:pBdr>
        <w:rPr>
          <w:rFonts w:ascii="Abadi" w:hAnsi="Abadi"/>
          <w:sz w:val="20"/>
          <w:szCs w:val="20"/>
        </w:rPr>
      </w:pPr>
      <w:r>
        <w:rPr>
          <w:rFonts w:ascii="Abadi" w:hAnsi="Abadi"/>
          <w:sz w:val="20"/>
          <w:szCs w:val="20"/>
        </w:rPr>
        <w:tab/>
      </w:r>
      <w:r>
        <w:rPr>
          <w:rFonts w:ascii="Abadi" w:hAnsi="Abadi"/>
          <w:sz w:val="20"/>
          <w:szCs w:val="20"/>
        </w:rPr>
        <w:tab/>
      </w:r>
      <w:r>
        <w:rPr>
          <w:rFonts w:ascii="Abadi" w:hAnsi="Abadi"/>
          <w:sz w:val="20"/>
          <w:szCs w:val="20"/>
        </w:rPr>
        <w:tab/>
        <w:t xml:space="preserve">The Workers of the Richard Cigar Company (Photo) – 1900 </w:t>
      </w:r>
    </w:p>
    <w:p w14:paraId="19219836" w14:textId="77777777" w:rsidR="00CB6691" w:rsidRPr="009327C9" w:rsidRDefault="00CB6691" w:rsidP="005B5D39">
      <w:pPr>
        <w:pBdr>
          <w:top w:val="single" w:sz="4" w:space="1" w:color="auto"/>
          <w:left w:val="single" w:sz="4" w:space="4" w:color="auto"/>
          <w:bottom w:val="single" w:sz="4" w:space="1" w:color="auto"/>
          <w:right w:val="single" w:sz="4" w:space="4" w:color="auto"/>
          <w:bar w:val="single" w:sz="4" w:color="auto"/>
        </w:pBdr>
        <w:rPr>
          <w:rFonts w:ascii="Abadi" w:hAnsi="Abadi"/>
          <w:sz w:val="20"/>
          <w:szCs w:val="20"/>
        </w:rPr>
      </w:pPr>
    </w:p>
    <w:p w14:paraId="6E0EE2CE" w14:textId="387A84A0" w:rsidR="008B07D9" w:rsidRPr="009327C9" w:rsidRDefault="00CB6691" w:rsidP="00B3597A">
      <w:pPr>
        <w:pBdr>
          <w:top w:val="single" w:sz="4" w:space="1" w:color="auto"/>
          <w:left w:val="single" w:sz="4" w:space="4" w:color="auto"/>
          <w:bottom w:val="single" w:sz="4" w:space="1" w:color="auto"/>
          <w:right w:val="single" w:sz="4" w:space="4" w:color="auto"/>
          <w:bar w:val="single" w:sz="4" w:color="auto"/>
        </w:pBdr>
        <w:ind w:firstLine="720"/>
        <w:rPr>
          <w:rFonts w:ascii="Abadi" w:hAnsi="Abadi"/>
          <w:sz w:val="20"/>
          <w:szCs w:val="20"/>
        </w:rPr>
      </w:pPr>
      <w:r w:rsidRPr="009327C9">
        <w:rPr>
          <w:rFonts w:ascii="Abadi" w:hAnsi="Abadi"/>
          <w:sz w:val="20"/>
          <w:szCs w:val="20"/>
          <w:u w:val="single"/>
        </w:rPr>
        <w:t>Textbook</w:t>
      </w:r>
      <w:r w:rsidRPr="009327C9">
        <w:rPr>
          <w:rFonts w:ascii="Abadi" w:hAnsi="Abadi"/>
          <w:sz w:val="20"/>
          <w:szCs w:val="20"/>
        </w:rPr>
        <w:t>: Ch. 15 “</w:t>
      </w:r>
      <w:hyperlink r:id="rId41" w:history="1">
        <w:r w:rsidRPr="009327C9">
          <w:rPr>
            <w:rStyle w:val="Hyperlink"/>
            <w:rFonts w:ascii="Abadi" w:hAnsi="Abadi"/>
            <w:sz w:val="20"/>
            <w:szCs w:val="20"/>
          </w:rPr>
          <w:t>Reconstruction</w:t>
        </w:r>
      </w:hyperlink>
      <w:r w:rsidRPr="009327C9">
        <w:rPr>
          <w:rFonts w:ascii="Abadi" w:hAnsi="Abadi"/>
          <w:sz w:val="20"/>
          <w:szCs w:val="20"/>
        </w:rPr>
        <w:t>”</w:t>
      </w:r>
      <w:r w:rsidR="00070C84">
        <w:rPr>
          <w:rFonts w:ascii="Abadi" w:hAnsi="Abadi"/>
          <w:sz w:val="20"/>
          <w:szCs w:val="20"/>
        </w:rPr>
        <w:t xml:space="preserve">; </w:t>
      </w:r>
      <w:r w:rsidRPr="009327C9">
        <w:rPr>
          <w:rFonts w:ascii="Abadi" w:hAnsi="Abadi"/>
          <w:sz w:val="20"/>
          <w:szCs w:val="20"/>
        </w:rPr>
        <w:t>Ch. 18 “</w:t>
      </w:r>
      <w:hyperlink r:id="rId42" w:history="1">
        <w:r w:rsidRPr="009327C9">
          <w:rPr>
            <w:rStyle w:val="Hyperlink"/>
            <w:rFonts w:ascii="Abadi" w:hAnsi="Abadi"/>
            <w:sz w:val="20"/>
            <w:szCs w:val="20"/>
          </w:rPr>
          <w:t>Life in Industrial America</w:t>
        </w:r>
      </w:hyperlink>
      <w:r w:rsidRPr="009327C9">
        <w:rPr>
          <w:rStyle w:val="Hyperlink"/>
          <w:rFonts w:ascii="Abadi" w:hAnsi="Abadi"/>
          <w:sz w:val="20"/>
          <w:szCs w:val="20"/>
        </w:rPr>
        <w:t>,</w:t>
      </w:r>
      <w:r w:rsidRPr="009327C9">
        <w:rPr>
          <w:rFonts w:ascii="Abadi" w:hAnsi="Abadi"/>
          <w:sz w:val="20"/>
          <w:szCs w:val="20"/>
        </w:rPr>
        <w:t>” I-III</w:t>
      </w:r>
    </w:p>
    <w:p w14:paraId="296FEF7D" w14:textId="77777777" w:rsidR="00C13286" w:rsidRPr="009327C9" w:rsidRDefault="00C13286" w:rsidP="005B5D39">
      <w:pPr>
        <w:pBdr>
          <w:top w:val="single" w:sz="4" w:space="1" w:color="auto"/>
          <w:left w:val="single" w:sz="4" w:space="4" w:color="auto"/>
          <w:bottom w:val="single" w:sz="4" w:space="1" w:color="auto"/>
          <w:right w:val="single" w:sz="4" w:space="4" w:color="auto"/>
          <w:bar w:val="single" w:sz="4" w:color="auto"/>
        </w:pBdr>
        <w:rPr>
          <w:rFonts w:ascii="Abadi" w:hAnsi="Abadi"/>
          <w:sz w:val="20"/>
          <w:szCs w:val="20"/>
        </w:rPr>
      </w:pPr>
    </w:p>
    <w:p w14:paraId="100C5B58" w14:textId="77777777" w:rsidR="005B5D39" w:rsidRPr="009327C9" w:rsidRDefault="005B5D39" w:rsidP="005B5D39">
      <w:pPr>
        <w:rPr>
          <w:rFonts w:ascii="Abadi" w:hAnsi="Abadi"/>
          <w:sz w:val="20"/>
          <w:szCs w:val="20"/>
        </w:rPr>
      </w:pPr>
      <w:r w:rsidRPr="009327C9">
        <w:rPr>
          <w:rFonts w:ascii="Abadi" w:hAnsi="Abadi"/>
          <w:b/>
          <w:sz w:val="20"/>
          <w:szCs w:val="20"/>
        </w:rPr>
        <w:tab/>
      </w:r>
      <w:r w:rsidRPr="009327C9">
        <w:rPr>
          <w:rFonts w:ascii="Abadi" w:hAnsi="Abadi"/>
          <w:sz w:val="20"/>
          <w:szCs w:val="20"/>
        </w:rPr>
        <w:t xml:space="preserve"> </w:t>
      </w:r>
    </w:p>
    <w:p w14:paraId="6CE4141E" w14:textId="77777777" w:rsidR="005B5D39" w:rsidRPr="009327C9" w:rsidRDefault="005B5D39" w:rsidP="005B5D39">
      <w:pPr>
        <w:pBdr>
          <w:top w:val="single" w:sz="4" w:space="1" w:color="auto"/>
          <w:left w:val="single" w:sz="4" w:space="4" w:color="auto"/>
          <w:bottom w:val="single" w:sz="4" w:space="1" w:color="auto"/>
          <w:right w:val="single" w:sz="4" w:space="4" w:color="auto"/>
        </w:pBdr>
        <w:rPr>
          <w:rFonts w:ascii="Abadi" w:hAnsi="Abadi"/>
          <w:b/>
          <w:sz w:val="20"/>
          <w:szCs w:val="20"/>
        </w:rPr>
      </w:pPr>
      <w:r w:rsidRPr="009327C9">
        <w:rPr>
          <w:rFonts w:ascii="Abadi" w:hAnsi="Abadi"/>
          <w:b/>
          <w:sz w:val="20"/>
          <w:szCs w:val="20"/>
        </w:rPr>
        <w:t>Week 3</w:t>
      </w:r>
    </w:p>
    <w:p w14:paraId="0FDB189A" w14:textId="3FE978E1" w:rsidR="008351BF" w:rsidRPr="009327C9" w:rsidRDefault="005B5D39" w:rsidP="00FA5D37">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b/>
          <w:sz w:val="20"/>
          <w:szCs w:val="20"/>
        </w:rPr>
        <w:tab/>
      </w:r>
      <w:r w:rsidR="00CB6691" w:rsidRPr="009327C9">
        <w:rPr>
          <w:rFonts w:ascii="Abadi" w:hAnsi="Abadi"/>
          <w:sz w:val="20"/>
          <w:szCs w:val="20"/>
        </w:rPr>
        <w:t>2</w:t>
      </w:r>
      <w:r w:rsidR="00370FD2" w:rsidRPr="009327C9">
        <w:rPr>
          <w:rFonts w:ascii="Abadi" w:hAnsi="Abadi"/>
          <w:sz w:val="20"/>
          <w:szCs w:val="20"/>
        </w:rPr>
        <w:t xml:space="preserve"> Sep</w:t>
      </w:r>
      <w:r w:rsidRPr="009327C9">
        <w:rPr>
          <w:rFonts w:ascii="Abadi" w:hAnsi="Abadi"/>
          <w:sz w:val="20"/>
          <w:szCs w:val="20"/>
        </w:rPr>
        <w:t xml:space="preserve"> – </w:t>
      </w:r>
      <w:r w:rsidR="00CB6691" w:rsidRPr="009327C9">
        <w:rPr>
          <w:rFonts w:ascii="Abadi" w:hAnsi="Abadi"/>
          <w:sz w:val="20"/>
          <w:szCs w:val="20"/>
        </w:rPr>
        <w:t>NO CLASS – LABOR DAY</w:t>
      </w:r>
    </w:p>
    <w:p w14:paraId="769D0D3C" w14:textId="77777777" w:rsidR="00C96EC8" w:rsidRPr="009327C9" w:rsidRDefault="00C96EC8" w:rsidP="00F93CE7">
      <w:pPr>
        <w:pBdr>
          <w:top w:val="single" w:sz="4" w:space="1" w:color="auto"/>
          <w:left w:val="single" w:sz="4" w:space="4" w:color="auto"/>
          <w:bottom w:val="single" w:sz="4" w:space="1" w:color="auto"/>
          <w:right w:val="single" w:sz="4" w:space="4" w:color="auto"/>
        </w:pBdr>
        <w:rPr>
          <w:rFonts w:ascii="Abadi" w:hAnsi="Abadi"/>
          <w:sz w:val="20"/>
          <w:szCs w:val="20"/>
        </w:rPr>
      </w:pPr>
    </w:p>
    <w:p w14:paraId="71AB5031" w14:textId="77777777" w:rsidR="00CB6691" w:rsidRPr="009327C9" w:rsidRDefault="005B5D39" w:rsidP="00AE7304">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r w:rsidR="00CB6691" w:rsidRPr="009327C9">
        <w:rPr>
          <w:rFonts w:ascii="Abadi" w:hAnsi="Abadi"/>
          <w:sz w:val="20"/>
          <w:szCs w:val="20"/>
        </w:rPr>
        <w:t>4</w:t>
      </w:r>
      <w:r w:rsidR="00370FD2" w:rsidRPr="009327C9">
        <w:rPr>
          <w:rFonts w:ascii="Abadi" w:hAnsi="Abadi"/>
          <w:sz w:val="20"/>
          <w:szCs w:val="20"/>
        </w:rPr>
        <w:t xml:space="preserve"> Sep</w:t>
      </w:r>
      <w:r w:rsidRPr="009327C9">
        <w:rPr>
          <w:rFonts w:ascii="Abadi" w:hAnsi="Abadi"/>
          <w:sz w:val="20"/>
          <w:szCs w:val="20"/>
        </w:rPr>
        <w:t xml:space="preserve"> –</w:t>
      </w:r>
      <w:r w:rsidR="00AE7304" w:rsidRPr="009327C9">
        <w:rPr>
          <w:rFonts w:ascii="Abadi" w:hAnsi="Abadi"/>
          <w:sz w:val="20"/>
          <w:szCs w:val="20"/>
        </w:rPr>
        <w:t xml:space="preserve"> The West (L)</w:t>
      </w:r>
      <w:r w:rsidR="00370FD2" w:rsidRPr="009327C9">
        <w:rPr>
          <w:rFonts w:ascii="Abadi" w:hAnsi="Abadi"/>
          <w:sz w:val="20"/>
          <w:szCs w:val="20"/>
        </w:rPr>
        <w:tab/>
      </w:r>
    </w:p>
    <w:p w14:paraId="54CD245A" w14:textId="77777777" w:rsidR="00CB6691" w:rsidRPr="009327C9" w:rsidRDefault="00CB6691" w:rsidP="005B5D39">
      <w:pPr>
        <w:pBdr>
          <w:top w:val="single" w:sz="4" w:space="1" w:color="auto"/>
          <w:left w:val="single" w:sz="4" w:space="4" w:color="auto"/>
          <w:bottom w:val="single" w:sz="4" w:space="1" w:color="auto"/>
          <w:right w:val="single" w:sz="4" w:space="4" w:color="auto"/>
        </w:pBdr>
        <w:ind w:firstLine="720"/>
        <w:rPr>
          <w:rFonts w:ascii="Abadi" w:hAnsi="Abadi"/>
          <w:sz w:val="20"/>
          <w:szCs w:val="20"/>
        </w:rPr>
      </w:pPr>
    </w:p>
    <w:p w14:paraId="4B36AFF1" w14:textId="5298B808" w:rsidR="005B5D39" w:rsidRPr="009327C9" w:rsidRDefault="00CB6691" w:rsidP="005B5D39">
      <w:pPr>
        <w:pBdr>
          <w:top w:val="single" w:sz="4" w:space="1" w:color="auto"/>
          <w:left w:val="single" w:sz="4" w:space="4" w:color="auto"/>
          <w:bottom w:val="single" w:sz="4" w:space="1" w:color="auto"/>
          <w:right w:val="single" w:sz="4" w:space="4" w:color="auto"/>
        </w:pBdr>
        <w:ind w:firstLine="720"/>
        <w:rPr>
          <w:rFonts w:ascii="Abadi" w:hAnsi="Abadi"/>
          <w:sz w:val="20"/>
          <w:szCs w:val="20"/>
        </w:rPr>
      </w:pPr>
      <w:r w:rsidRPr="009327C9">
        <w:rPr>
          <w:rFonts w:ascii="Abadi" w:hAnsi="Abadi"/>
          <w:sz w:val="20"/>
          <w:szCs w:val="20"/>
        </w:rPr>
        <w:t xml:space="preserve">6 Sep – </w:t>
      </w:r>
      <w:r w:rsidR="00AE7304" w:rsidRPr="009327C9">
        <w:rPr>
          <w:rFonts w:ascii="Abadi" w:hAnsi="Abadi"/>
          <w:sz w:val="20"/>
          <w:szCs w:val="20"/>
        </w:rPr>
        <w:t>Native Americans in the American Imagination (D)</w:t>
      </w:r>
    </w:p>
    <w:p w14:paraId="5129FD66" w14:textId="0FEB3D2C" w:rsidR="00AF55E2" w:rsidRDefault="00AE7304" w:rsidP="00AF55E2">
      <w:pPr>
        <w:pBdr>
          <w:top w:val="single" w:sz="4" w:space="1" w:color="auto"/>
          <w:left w:val="single" w:sz="4" w:space="4" w:color="auto"/>
          <w:bottom w:val="single" w:sz="4" w:space="1" w:color="auto"/>
          <w:right w:val="single" w:sz="4" w:space="4" w:color="auto"/>
        </w:pBdr>
        <w:ind w:firstLine="720"/>
        <w:rPr>
          <w:rFonts w:ascii="Abadi" w:hAnsi="Abadi"/>
          <w:sz w:val="20"/>
          <w:szCs w:val="20"/>
        </w:rPr>
      </w:pPr>
      <w:r w:rsidRPr="009327C9">
        <w:rPr>
          <w:rFonts w:ascii="Abadi" w:hAnsi="Abadi"/>
          <w:sz w:val="20"/>
          <w:szCs w:val="20"/>
        </w:rPr>
        <w:t xml:space="preserve"> </w:t>
      </w:r>
      <w:r w:rsidRPr="009327C9">
        <w:rPr>
          <w:rFonts w:ascii="Abadi" w:hAnsi="Abadi"/>
          <w:sz w:val="20"/>
          <w:szCs w:val="20"/>
        </w:rPr>
        <w:tab/>
      </w:r>
      <w:r w:rsidRPr="009327C9">
        <w:rPr>
          <w:rFonts w:ascii="Abadi" w:hAnsi="Abadi"/>
          <w:sz w:val="20"/>
          <w:szCs w:val="20"/>
        </w:rPr>
        <w:tab/>
      </w:r>
      <w:r w:rsidR="00AF55E2">
        <w:rPr>
          <w:rFonts w:ascii="Abadi" w:hAnsi="Abadi"/>
          <w:sz w:val="20"/>
          <w:szCs w:val="20"/>
        </w:rPr>
        <w:t xml:space="preserve">Excerpt, Ned </w:t>
      </w:r>
      <w:proofErr w:type="spellStart"/>
      <w:r w:rsidR="00AF55E2">
        <w:rPr>
          <w:rFonts w:ascii="Abadi" w:hAnsi="Abadi"/>
          <w:sz w:val="20"/>
          <w:szCs w:val="20"/>
        </w:rPr>
        <w:t>Butline</w:t>
      </w:r>
      <w:proofErr w:type="spellEnd"/>
      <w:r w:rsidR="00AF55E2">
        <w:rPr>
          <w:rFonts w:ascii="Abadi" w:hAnsi="Abadi"/>
          <w:sz w:val="20"/>
          <w:szCs w:val="20"/>
        </w:rPr>
        <w:t>, “</w:t>
      </w:r>
      <w:hyperlink r:id="rId43" w:history="1">
        <w:r w:rsidR="00AF55E2" w:rsidRPr="00AF55E2">
          <w:rPr>
            <w:rStyle w:val="Hyperlink"/>
            <w:rFonts w:ascii="Abadi" w:hAnsi="Abadi"/>
            <w:sz w:val="20"/>
            <w:szCs w:val="20"/>
          </w:rPr>
          <w:t>The Red Warrior</w:t>
        </w:r>
      </w:hyperlink>
      <w:r w:rsidR="00AF55E2">
        <w:rPr>
          <w:rFonts w:ascii="Abadi" w:hAnsi="Abadi"/>
          <w:sz w:val="20"/>
          <w:szCs w:val="20"/>
        </w:rPr>
        <w:t xml:space="preserve">; or, Stella Delorme’s Comanche Lover” – </w:t>
      </w:r>
    </w:p>
    <w:p w14:paraId="1231BE67" w14:textId="6E2FA436" w:rsidR="00AE7304" w:rsidRDefault="00AF55E2" w:rsidP="00AF55E2">
      <w:pPr>
        <w:pBdr>
          <w:top w:val="single" w:sz="4" w:space="1" w:color="auto"/>
          <w:left w:val="single" w:sz="4" w:space="4" w:color="auto"/>
          <w:bottom w:val="single" w:sz="4" w:space="1" w:color="auto"/>
          <w:right w:val="single" w:sz="4" w:space="4" w:color="auto"/>
        </w:pBdr>
        <w:ind w:firstLine="720"/>
        <w:rPr>
          <w:rFonts w:ascii="Abadi" w:hAnsi="Abadi"/>
          <w:sz w:val="20"/>
          <w:szCs w:val="20"/>
        </w:rPr>
      </w:pPr>
      <w:r>
        <w:rPr>
          <w:rFonts w:ascii="Abadi" w:hAnsi="Abadi"/>
          <w:sz w:val="20"/>
          <w:szCs w:val="20"/>
        </w:rPr>
        <w:t xml:space="preserve"> </w:t>
      </w:r>
      <w:r>
        <w:rPr>
          <w:rFonts w:ascii="Abadi" w:hAnsi="Abadi"/>
          <w:sz w:val="20"/>
          <w:szCs w:val="20"/>
        </w:rPr>
        <w:tab/>
      </w:r>
      <w:r>
        <w:rPr>
          <w:rFonts w:ascii="Abadi" w:hAnsi="Abadi"/>
          <w:sz w:val="20"/>
          <w:szCs w:val="20"/>
        </w:rPr>
        <w:tab/>
      </w:r>
      <w:r>
        <w:rPr>
          <w:rFonts w:ascii="Abadi" w:hAnsi="Abadi"/>
          <w:sz w:val="20"/>
          <w:szCs w:val="20"/>
        </w:rPr>
        <w:tab/>
        <w:t>1879</w:t>
      </w:r>
    </w:p>
    <w:p w14:paraId="34BB9F15" w14:textId="0EC2DA76" w:rsidR="00AF55E2" w:rsidRPr="00AF55E2" w:rsidRDefault="00AF55E2" w:rsidP="00AF55E2">
      <w:pPr>
        <w:pBdr>
          <w:top w:val="single" w:sz="4" w:space="1" w:color="auto"/>
          <w:left w:val="single" w:sz="4" w:space="4" w:color="auto"/>
          <w:bottom w:val="single" w:sz="4" w:space="1" w:color="auto"/>
          <w:right w:val="single" w:sz="4" w:space="4" w:color="auto"/>
        </w:pBdr>
        <w:ind w:firstLine="720"/>
        <w:rPr>
          <w:rFonts w:ascii="Abadi" w:hAnsi="Abadi"/>
          <w:b/>
          <w:bCs/>
          <w:sz w:val="20"/>
          <w:szCs w:val="20"/>
        </w:rPr>
      </w:pPr>
      <w:r>
        <w:rPr>
          <w:rFonts w:ascii="Abadi" w:hAnsi="Abadi"/>
          <w:sz w:val="20"/>
          <w:szCs w:val="20"/>
        </w:rPr>
        <w:tab/>
      </w:r>
      <w:r>
        <w:rPr>
          <w:rFonts w:ascii="Abadi" w:hAnsi="Abadi"/>
          <w:sz w:val="20"/>
          <w:szCs w:val="20"/>
        </w:rPr>
        <w:tab/>
        <w:t>Capt. Richard H. Pratt, “</w:t>
      </w:r>
      <w:hyperlink r:id="rId44" w:history="1">
        <w:r w:rsidRPr="00AF55E2">
          <w:rPr>
            <w:rStyle w:val="Hyperlink"/>
            <w:rFonts w:ascii="Abadi" w:hAnsi="Abadi"/>
            <w:sz w:val="20"/>
            <w:szCs w:val="20"/>
          </w:rPr>
          <w:t>Kill the Indian, Save the Man</w:t>
        </w:r>
      </w:hyperlink>
      <w:r>
        <w:rPr>
          <w:rFonts w:ascii="Abadi" w:hAnsi="Abadi"/>
          <w:sz w:val="20"/>
          <w:szCs w:val="20"/>
        </w:rPr>
        <w:t xml:space="preserve">” – 1892 </w:t>
      </w:r>
      <w:r>
        <w:rPr>
          <w:rFonts w:ascii="Abadi" w:hAnsi="Abadi"/>
          <w:b/>
          <w:bCs/>
          <w:sz w:val="20"/>
          <w:szCs w:val="20"/>
        </w:rPr>
        <w:t>[PSA]</w:t>
      </w:r>
    </w:p>
    <w:p w14:paraId="7B103AC8" w14:textId="7F7BC491" w:rsidR="00AF55E2" w:rsidRDefault="00AF55E2" w:rsidP="00AF55E2">
      <w:pPr>
        <w:pBdr>
          <w:top w:val="single" w:sz="4" w:space="1" w:color="auto"/>
          <w:left w:val="single" w:sz="4" w:space="4" w:color="auto"/>
          <w:bottom w:val="single" w:sz="4" w:space="1" w:color="auto"/>
          <w:right w:val="single" w:sz="4" w:space="4" w:color="auto"/>
        </w:pBdr>
        <w:ind w:firstLine="720"/>
        <w:rPr>
          <w:rFonts w:ascii="Abadi" w:hAnsi="Abadi"/>
          <w:sz w:val="20"/>
          <w:szCs w:val="20"/>
        </w:rPr>
      </w:pPr>
      <w:r>
        <w:rPr>
          <w:rFonts w:ascii="Abadi" w:hAnsi="Abadi"/>
          <w:sz w:val="20"/>
          <w:szCs w:val="20"/>
        </w:rPr>
        <w:tab/>
      </w:r>
      <w:r>
        <w:rPr>
          <w:rFonts w:ascii="Abadi" w:hAnsi="Abadi"/>
          <w:sz w:val="20"/>
          <w:szCs w:val="20"/>
        </w:rPr>
        <w:tab/>
      </w:r>
      <w:hyperlink r:id="rId45" w:history="1">
        <w:r w:rsidRPr="00AF55E2">
          <w:rPr>
            <w:rStyle w:val="Hyperlink"/>
            <w:rFonts w:ascii="Abadi" w:hAnsi="Abadi"/>
            <w:sz w:val="20"/>
            <w:szCs w:val="20"/>
          </w:rPr>
          <w:t>Navajo Students with Capt. Pratt, before</w:t>
        </w:r>
      </w:hyperlink>
      <w:r>
        <w:rPr>
          <w:rFonts w:ascii="Abadi" w:hAnsi="Abadi"/>
          <w:sz w:val="20"/>
          <w:szCs w:val="20"/>
        </w:rPr>
        <w:t xml:space="preserve"> – 1882</w:t>
      </w:r>
    </w:p>
    <w:p w14:paraId="4A30EE94" w14:textId="51E9AD62" w:rsidR="00AF55E2" w:rsidRDefault="00AF55E2" w:rsidP="00AF55E2">
      <w:pPr>
        <w:pBdr>
          <w:top w:val="single" w:sz="4" w:space="1" w:color="auto"/>
          <w:left w:val="single" w:sz="4" w:space="4" w:color="auto"/>
          <w:bottom w:val="single" w:sz="4" w:space="1" w:color="auto"/>
          <w:right w:val="single" w:sz="4" w:space="4" w:color="auto"/>
        </w:pBdr>
        <w:ind w:firstLine="720"/>
        <w:rPr>
          <w:rFonts w:ascii="Abadi" w:hAnsi="Abadi"/>
          <w:sz w:val="20"/>
          <w:szCs w:val="20"/>
        </w:rPr>
      </w:pPr>
      <w:r>
        <w:rPr>
          <w:rFonts w:ascii="Abadi" w:hAnsi="Abadi"/>
          <w:sz w:val="20"/>
          <w:szCs w:val="20"/>
        </w:rPr>
        <w:tab/>
      </w:r>
      <w:r>
        <w:rPr>
          <w:rFonts w:ascii="Abadi" w:hAnsi="Abadi"/>
          <w:sz w:val="20"/>
          <w:szCs w:val="20"/>
        </w:rPr>
        <w:tab/>
      </w:r>
      <w:hyperlink r:id="rId46" w:history="1">
        <w:r w:rsidRPr="00AF55E2">
          <w:rPr>
            <w:rStyle w:val="Hyperlink"/>
            <w:rFonts w:ascii="Abadi" w:hAnsi="Abadi"/>
            <w:sz w:val="20"/>
            <w:szCs w:val="20"/>
          </w:rPr>
          <w:t>Navajo Students, after</w:t>
        </w:r>
      </w:hyperlink>
      <w:r>
        <w:rPr>
          <w:rFonts w:ascii="Abadi" w:hAnsi="Abadi"/>
          <w:sz w:val="20"/>
          <w:szCs w:val="20"/>
        </w:rPr>
        <w:t xml:space="preserve"> – 1882</w:t>
      </w:r>
    </w:p>
    <w:p w14:paraId="0CAD7B9F" w14:textId="16129558" w:rsidR="0020685A" w:rsidRDefault="0020685A" w:rsidP="00AF55E2">
      <w:pPr>
        <w:pBdr>
          <w:top w:val="single" w:sz="4" w:space="1" w:color="auto"/>
          <w:left w:val="single" w:sz="4" w:space="4" w:color="auto"/>
          <w:bottom w:val="single" w:sz="4" w:space="1" w:color="auto"/>
          <w:right w:val="single" w:sz="4" w:space="4" w:color="auto"/>
        </w:pBdr>
        <w:ind w:firstLine="720"/>
        <w:rPr>
          <w:rFonts w:ascii="Abadi" w:hAnsi="Abadi"/>
          <w:sz w:val="20"/>
          <w:szCs w:val="20"/>
        </w:rPr>
      </w:pPr>
      <w:r>
        <w:rPr>
          <w:rFonts w:ascii="Abadi" w:hAnsi="Abadi"/>
          <w:sz w:val="20"/>
          <w:szCs w:val="20"/>
        </w:rPr>
        <w:tab/>
      </w:r>
      <w:r>
        <w:rPr>
          <w:rFonts w:ascii="Abadi" w:hAnsi="Abadi"/>
          <w:sz w:val="20"/>
          <w:szCs w:val="20"/>
        </w:rPr>
        <w:tab/>
      </w:r>
      <w:proofErr w:type="spellStart"/>
      <w:r>
        <w:rPr>
          <w:rFonts w:ascii="Abadi" w:hAnsi="Abadi"/>
          <w:sz w:val="20"/>
          <w:szCs w:val="20"/>
        </w:rPr>
        <w:t>Zitkala</w:t>
      </w:r>
      <w:proofErr w:type="spellEnd"/>
      <w:r>
        <w:rPr>
          <w:rFonts w:ascii="Abadi" w:hAnsi="Abadi"/>
          <w:sz w:val="20"/>
          <w:szCs w:val="20"/>
        </w:rPr>
        <w:t xml:space="preserve">-Sa, </w:t>
      </w:r>
      <w:r>
        <w:rPr>
          <w:rFonts w:ascii="Abadi" w:hAnsi="Abadi"/>
          <w:i/>
          <w:iCs/>
          <w:sz w:val="20"/>
          <w:szCs w:val="20"/>
        </w:rPr>
        <w:t>American Indian Stories</w:t>
      </w:r>
      <w:r>
        <w:rPr>
          <w:rFonts w:ascii="Abadi" w:hAnsi="Abadi"/>
          <w:sz w:val="20"/>
          <w:szCs w:val="20"/>
        </w:rPr>
        <w:t xml:space="preserve">, Excerpted – 1921 </w:t>
      </w:r>
    </w:p>
    <w:p w14:paraId="61F80797" w14:textId="1633ED0C" w:rsidR="0020685A" w:rsidRPr="0020685A" w:rsidRDefault="0020685A" w:rsidP="00AF55E2">
      <w:pPr>
        <w:pBdr>
          <w:top w:val="single" w:sz="4" w:space="1" w:color="auto"/>
          <w:left w:val="single" w:sz="4" w:space="4" w:color="auto"/>
          <w:bottom w:val="single" w:sz="4" w:space="1" w:color="auto"/>
          <w:right w:val="single" w:sz="4" w:space="4" w:color="auto"/>
        </w:pBdr>
        <w:ind w:firstLine="720"/>
        <w:rPr>
          <w:rFonts w:ascii="Abadi" w:hAnsi="Abadi"/>
          <w:sz w:val="20"/>
          <w:szCs w:val="20"/>
        </w:rPr>
      </w:pPr>
      <w:r>
        <w:rPr>
          <w:rFonts w:ascii="Abadi" w:hAnsi="Abadi"/>
          <w:sz w:val="20"/>
          <w:szCs w:val="20"/>
        </w:rPr>
        <w:tab/>
      </w:r>
      <w:r>
        <w:rPr>
          <w:rFonts w:ascii="Abadi" w:hAnsi="Abadi"/>
          <w:sz w:val="20"/>
          <w:szCs w:val="20"/>
        </w:rPr>
        <w:tab/>
      </w:r>
      <w:hyperlink r:id="rId47" w:history="1">
        <w:proofErr w:type="spellStart"/>
        <w:r w:rsidRPr="0020685A">
          <w:rPr>
            <w:rStyle w:val="Hyperlink"/>
            <w:rFonts w:ascii="Abadi" w:hAnsi="Abadi"/>
            <w:sz w:val="20"/>
            <w:szCs w:val="20"/>
          </w:rPr>
          <w:t>Zitkala</w:t>
        </w:r>
        <w:proofErr w:type="spellEnd"/>
        <w:r w:rsidRPr="0020685A">
          <w:rPr>
            <w:rStyle w:val="Hyperlink"/>
            <w:rFonts w:ascii="Abadi" w:hAnsi="Abadi"/>
            <w:sz w:val="20"/>
            <w:szCs w:val="20"/>
          </w:rPr>
          <w:t>-Sa</w:t>
        </w:r>
      </w:hyperlink>
      <w:r>
        <w:rPr>
          <w:rFonts w:ascii="Abadi" w:hAnsi="Abadi"/>
          <w:sz w:val="20"/>
          <w:szCs w:val="20"/>
        </w:rPr>
        <w:t xml:space="preserve"> – 1898 </w:t>
      </w:r>
    </w:p>
    <w:p w14:paraId="36FEB5B0" w14:textId="77777777" w:rsidR="005B5D39" w:rsidRPr="009327C9" w:rsidRDefault="005B5D39" w:rsidP="005B5D39">
      <w:pPr>
        <w:pBdr>
          <w:top w:val="single" w:sz="4" w:space="1" w:color="auto"/>
          <w:left w:val="single" w:sz="4" w:space="4" w:color="auto"/>
          <w:bottom w:val="single" w:sz="4" w:space="1" w:color="auto"/>
          <w:right w:val="single" w:sz="4" w:space="4" w:color="auto"/>
          <w:bar w:val="single" w:sz="4" w:color="auto"/>
        </w:pBdr>
        <w:rPr>
          <w:rFonts w:ascii="Abadi" w:hAnsi="Abadi"/>
          <w:sz w:val="20"/>
          <w:szCs w:val="20"/>
        </w:rPr>
      </w:pPr>
    </w:p>
    <w:p w14:paraId="2254AC4D" w14:textId="62E3D400" w:rsidR="005B5D39" w:rsidRPr="009327C9" w:rsidRDefault="005B5D39" w:rsidP="005B5D39">
      <w:pPr>
        <w:pBdr>
          <w:top w:val="single" w:sz="4" w:space="1" w:color="auto"/>
          <w:left w:val="single" w:sz="4" w:space="4" w:color="auto"/>
          <w:bottom w:val="single" w:sz="4" w:space="1" w:color="auto"/>
          <w:right w:val="single" w:sz="4" w:space="4" w:color="auto"/>
          <w:bar w:val="single" w:sz="4" w:color="auto"/>
        </w:pBdr>
        <w:ind w:firstLine="720"/>
        <w:rPr>
          <w:rFonts w:ascii="Abadi" w:hAnsi="Abadi"/>
          <w:sz w:val="20"/>
          <w:szCs w:val="20"/>
        </w:rPr>
      </w:pPr>
      <w:r w:rsidRPr="009327C9">
        <w:rPr>
          <w:rFonts w:ascii="Abadi" w:hAnsi="Abadi"/>
          <w:sz w:val="20"/>
          <w:szCs w:val="20"/>
          <w:u w:val="single"/>
        </w:rPr>
        <w:t>Textbook</w:t>
      </w:r>
      <w:r w:rsidRPr="009327C9">
        <w:rPr>
          <w:rFonts w:ascii="Abadi" w:hAnsi="Abadi"/>
          <w:sz w:val="20"/>
          <w:szCs w:val="20"/>
        </w:rPr>
        <w:t>: Ch. 17 “</w:t>
      </w:r>
      <w:hyperlink r:id="rId48" w:history="1">
        <w:r w:rsidRPr="009327C9">
          <w:rPr>
            <w:rStyle w:val="Hyperlink"/>
            <w:rFonts w:ascii="Abadi" w:hAnsi="Abadi"/>
            <w:sz w:val="20"/>
            <w:szCs w:val="20"/>
          </w:rPr>
          <w:t>Conquering the West</w:t>
        </w:r>
      </w:hyperlink>
      <w:r w:rsidRPr="009327C9">
        <w:rPr>
          <w:rFonts w:ascii="Abadi" w:hAnsi="Abadi"/>
          <w:sz w:val="20"/>
          <w:szCs w:val="20"/>
        </w:rPr>
        <w:t xml:space="preserve">” </w:t>
      </w:r>
    </w:p>
    <w:p w14:paraId="30D7AA69" w14:textId="77777777" w:rsidR="005B5D39" w:rsidRPr="009327C9" w:rsidRDefault="005B5D39" w:rsidP="005B5D39">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r w:rsidRPr="009327C9">
        <w:rPr>
          <w:rFonts w:ascii="Abadi" w:hAnsi="Abadi"/>
          <w:sz w:val="20"/>
          <w:szCs w:val="20"/>
        </w:rPr>
        <w:tab/>
      </w:r>
    </w:p>
    <w:p w14:paraId="7196D064" w14:textId="77777777" w:rsidR="005B5D39" w:rsidRPr="009327C9" w:rsidRDefault="005B5D39" w:rsidP="005B5D39">
      <w:pPr>
        <w:rPr>
          <w:rFonts w:ascii="Abadi" w:hAnsi="Abadi"/>
          <w:b/>
          <w:sz w:val="20"/>
          <w:szCs w:val="20"/>
        </w:rPr>
      </w:pPr>
    </w:p>
    <w:p w14:paraId="4F3CF6A0" w14:textId="77777777" w:rsidR="005B5D39" w:rsidRPr="009327C9" w:rsidRDefault="005B5D39" w:rsidP="005B5D39">
      <w:pPr>
        <w:pBdr>
          <w:top w:val="single" w:sz="4" w:space="1" w:color="auto"/>
          <w:left w:val="single" w:sz="4" w:space="4" w:color="auto"/>
          <w:bottom w:val="single" w:sz="4" w:space="1" w:color="auto"/>
          <w:right w:val="single" w:sz="4" w:space="4" w:color="auto"/>
        </w:pBdr>
        <w:rPr>
          <w:rFonts w:ascii="Abadi" w:hAnsi="Abadi"/>
          <w:b/>
          <w:sz w:val="20"/>
          <w:szCs w:val="20"/>
        </w:rPr>
      </w:pPr>
      <w:r w:rsidRPr="009327C9">
        <w:rPr>
          <w:rFonts w:ascii="Abadi" w:hAnsi="Abadi"/>
          <w:b/>
          <w:sz w:val="20"/>
          <w:szCs w:val="20"/>
        </w:rPr>
        <w:t>Week 4</w:t>
      </w:r>
    </w:p>
    <w:p w14:paraId="34F13B69" w14:textId="630FB49C" w:rsidR="005B5D39" w:rsidRPr="009327C9" w:rsidRDefault="005B5D39" w:rsidP="005B5D39">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b/>
          <w:sz w:val="20"/>
          <w:szCs w:val="20"/>
        </w:rPr>
        <w:tab/>
      </w:r>
      <w:r w:rsidR="00CB6691" w:rsidRPr="009327C9">
        <w:rPr>
          <w:rFonts w:ascii="Abadi" w:hAnsi="Abadi"/>
          <w:sz w:val="20"/>
          <w:szCs w:val="20"/>
        </w:rPr>
        <w:t>9</w:t>
      </w:r>
      <w:r w:rsidR="00370FD2" w:rsidRPr="009327C9">
        <w:rPr>
          <w:rFonts w:ascii="Abadi" w:hAnsi="Abadi"/>
          <w:sz w:val="20"/>
          <w:szCs w:val="20"/>
        </w:rPr>
        <w:t xml:space="preserve"> Sep</w:t>
      </w:r>
      <w:r w:rsidRPr="009327C9">
        <w:rPr>
          <w:rFonts w:ascii="Abadi" w:hAnsi="Abadi"/>
          <w:sz w:val="20"/>
          <w:szCs w:val="20"/>
        </w:rPr>
        <w:t xml:space="preserve"> – </w:t>
      </w:r>
      <w:r w:rsidR="00115D6F" w:rsidRPr="009327C9">
        <w:rPr>
          <w:rFonts w:ascii="Abadi" w:hAnsi="Abadi"/>
          <w:sz w:val="20"/>
          <w:szCs w:val="20"/>
        </w:rPr>
        <w:t>Populism (L)</w:t>
      </w:r>
    </w:p>
    <w:p w14:paraId="34FF1C98" w14:textId="77777777" w:rsidR="002F1FE8" w:rsidRPr="009327C9" w:rsidRDefault="002F1FE8" w:rsidP="005B5D39">
      <w:pPr>
        <w:pBdr>
          <w:top w:val="single" w:sz="4" w:space="1" w:color="auto"/>
          <w:left w:val="single" w:sz="4" w:space="4" w:color="auto"/>
          <w:bottom w:val="single" w:sz="4" w:space="1" w:color="auto"/>
          <w:right w:val="single" w:sz="4" w:space="4" w:color="auto"/>
        </w:pBdr>
        <w:rPr>
          <w:rFonts w:ascii="Abadi" w:hAnsi="Abadi"/>
          <w:sz w:val="20"/>
          <w:szCs w:val="20"/>
        </w:rPr>
      </w:pPr>
    </w:p>
    <w:p w14:paraId="3A179B05" w14:textId="35F1A50A" w:rsidR="001C7CCB" w:rsidRPr="009327C9" w:rsidRDefault="005B5D39" w:rsidP="00AD06DE">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lastRenderedPageBreak/>
        <w:tab/>
      </w:r>
      <w:r w:rsidR="00CB6691" w:rsidRPr="009327C9">
        <w:rPr>
          <w:rFonts w:ascii="Abadi" w:hAnsi="Abadi"/>
          <w:sz w:val="20"/>
          <w:szCs w:val="20"/>
        </w:rPr>
        <w:t>11</w:t>
      </w:r>
      <w:r w:rsidR="00370FD2" w:rsidRPr="009327C9">
        <w:rPr>
          <w:rFonts w:ascii="Abadi" w:hAnsi="Abadi"/>
          <w:sz w:val="20"/>
          <w:szCs w:val="20"/>
        </w:rPr>
        <w:t xml:space="preserve"> Sep</w:t>
      </w:r>
      <w:r w:rsidRPr="009327C9">
        <w:rPr>
          <w:rFonts w:ascii="Abadi" w:hAnsi="Abadi"/>
          <w:sz w:val="20"/>
          <w:szCs w:val="20"/>
        </w:rPr>
        <w:t xml:space="preserve"> –</w:t>
      </w:r>
      <w:r w:rsidR="00AE7304" w:rsidRPr="009327C9">
        <w:rPr>
          <w:rFonts w:ascii="Abadi" w:hAnsi="Abadi"/>
          <w:sz w:val="20"/>
          <w:szCs w:val="20"/>
        </w:rPr>
        <w:t xml:space="preserve"> </w:t>
      </w:r>
      <w:r w:rsidR="00115D6F" w:rsidRPr="009327C9">
        <w:rPr>
          <w:rFonts w:ascii="Abadi" w:hAnsi="Abadi"/>
          <w:sz w:val="20"/>
          <w:szCs w:val="20"/>
        </w:rPr>
        <w:t>Urban Politics and Labor (L)</w:t>
      </w:r>
    </w:p>
    <w:p w14:paraId="6D072C0D" w14:textId="77777777" w:rsidR="00CB6691" w:rsidRPr="009327C9" w:rsidRDefault="00CB6691" w:rsidP="005253D9">
      <w:pPr>
        <w:pBdr>
          <w:top w:val="single" w:sz="4" w:space="1" w:color="auto"/>
          <w:left w:val="single" w:sz="4" w:space="4" w:color="auto"/>
          <w:bottom w:val="single" w:sz="4" w:space="1" w:color="auto"/>
          <w:right w:val="single" w:sz="4" w:space="4" w:color="auto"/>
        </w:pBdr>
        <w:ind w:firstLine="720"/>
        <w:rPr>
          <w:rFonts w:ascii="Abadi" w:hAnsi="Abadi"/>
          <w:sz w:val="20"/>
          <w:szCs w:val="20"/>
        </w:rPr>
      </w:pPr>
    </w:p>
    <w:p w14:paraId="5A5B04AF" w14:textId="63CFC430" w:rsidR="00CB6691" w:rsidRDefault="00CB6691" w:rsidP="005253D9">
      <w:pPr>
        <w:pBdr>
          <w:top w:val="single" w:sz="4" w:space="1" w:color="auto"/>
          <w:left w:val="single" w:sz="4" w:space="4" w:color="auto"/>
          <w:bottom w:val="single" w:sz="4" w:space="1" w:color="auto"/>
          <w:right w:val="single" w:sz="4" w:space="4" w:color="auto"/>
        </w:pBdr>
        <w:ind w:firstLine="720"/>
        <w:rPr>
          <w:rFonts w:ascii="Abadi" w:hAnsi="Abadi"/>
          <w:sz w:val="20"/>
          <w:szCs w:val="20"/>
        </w:rPr>
      </w:pPr>
      <w:r w:rsidRPr="009327C9">
        <w:rPr>
          <w:rFonts w:ascii="Abadi" w:hAnsi="Abadi"/>
          <w:sz w:val="20"/>
          <w:szCs w:val="20"/>
        </w:rPr>
        <w:t>13 Sep –</w:t>
      </w:r>
      <w:r w:rsidR="00522CDC">
        <w:rPr>
          <w:rFonts w:ascii="Abadi" w:hAnsi="Abadi"/>
          <w:sz w:val="20"/>
          <w:szCs w:val="20"/>
        </w:rPr>
        <w:t xml:space="preserve"> Populism (D)</w:t>
      </w:r>
    </w:p>
    <w:p w14:paraId="34A6548F" w14:textId="4A4333D7" w:rsidR="00115D6F" w:rsidRDefault="00115D6F" w:rsidP="005253D9">
      <w:pPr>
        <w:pBdr>
          <w:top w:val="single" w:sz="4" w:space="1" w:color="auto"/>
          <w:left w:val="single" w:sz="4" w:space="4" w:color="auto"/>
          <w:bottom w:val="single" w:sz="4" w:space="1" w:color="auto"/>
          <w:right w:val="single" w:sz="4" w:space="4" w:color="auto"/>
        </w:pBdr>
        <w:ind w:firstLine="720"/>
        <w:rPr>
          <w:rFonts w:ascii="Abadi" w:hAnsi="Abadi"/>
          <w:sz w:val="20"/>
          <w:szCs w:val="20"/>
        </w:rPr>
      </w:pPr>
      <w:r>
        <w:rPr>
          <w:rFonts w:ascii="Abadi" w:hAnsi="Abadi"/>
          <w:sz w:val="20"/>
          <w:szCs w:val="20"/>
        </w:rPr>
        <w:tab/>
        <w:t>Mary Elizabeth Lease, “Wall Street Owns this Country” – 1890</w:t>
      </w:r>
    </w:p>
    <w:p w14:paraId="19714AF6" w14:textId="7FACCD67" w:rsidR="00115D6F" w:rsidRDefault="00115D6F" w:rsidP="005253D9">
      <w:pPr>
        <w:pBdr>
          <w:top w:val="single" w:sz="4" w:space="1" w:color="auto"/>
          <w:left w:val="single" w:sz="4" w:space="4" w:color="auto"/>
          <w:bottom w:val="single" w:sz="4" w:space="1" w:color="auto"/>
          <w:right w:val="single" w:sz="4" w:space="4" w:color="auto"/>
        </w:pBdr>
        <w:ind w:firstLine="720"/>
        <w:rPr>
          <w:rFonts w:ascii="Abadi" w:hAnsi="Abadi"/>
          <w:sz w:val="20"/>
          <w:szCs w:val="20"/>
        </w:rPr>
      </w:pPr>
      <w:r>
        <w:rPr>
          <w:rFonts w:ascii="Abadi" w:hAnsi="Abadi"/>
          <w:sz w:val="20"/>
          <w:szCs w:val="20"/>
        </w:rPr>
        <w:tab/>
        <w:t>The Omaha Platform – 1892</w:t>
      </w:r>
    </w:p>
    <w:p w14:paraId="14EC62DB" w14:textId="0F28980C" w:rsidR="00115D6F" w:rsidRDefault="00115D6F" w:rsidP="005253D9">
      <w:pPr>
        <w:pBdr>
          <w:top w:val="single" w:sz="4" w:space="1" w:color="auto"/>
          <w:left w:val="single" w:sz="4" w:space="4" w:color="auto"/>
          <w:bottom w:val="single" w:sz="4" w:space="1" w:color="auto"/>
          <w:right w:val="single" w:sz="4" w:space="4" w:color="auto"/>
        </w:pBdr>
        <w:ind w:firstLine="720"/>
        <w:rPr>
          <w:rFonts w:ascii="Abadi" w:hAnsi="Abadi"/>
          <w:sz w:val="20"/>
          <w:szCs w:val="20"/>
        </w:rPr>
      </w:pPr>
      <w:r>
        <w:rPr>
          <w:rFonts w:ascii="Abadi" w:hAnsi="Abadi"/>
          <w:sz w:val="20"/>
          <w:szCs w:val="20"/>
        </w:rPr>
        <w:tab/>
        <w:t xml:space="preserve">William Jennings Bryan, “Cross of Gold” Speech – 1896 </w:t>
      </w:r>
    </w:p>
    <w:p w14:paraId="235DCF24" w14:textId="106D6ED0" w:rsidR="00115D6F" w:rsidRPr="009327C9" w:rsidRDefault="00115D6F" w:rsidP="005253D9">
      <w:pPr>
        <w:pBdr>
          <w:top w:val="single" w:sz="4" w:space="1" w:color="auto"/>
          <w:left w:val="single" w:sz="4" w:space="4" w:color="auto"/>
          <w:bottom w:val="single" w:sz="4" w:space="1" w:color="auto"/>
          <w:right w:val="single" w:sz="4" w:space="4" w:color="auto"/>
        </w:pBdr>
        <w:ind w:firstLine="720"/>
        <w:rPr>
          <w:rFonts w:ascii="Abadi" w:hAnsi="Abadi"/>
          <w:sz w:val="20"/>
          <w:szCs w:val="20"/>
        </w:rPr>
      </w:pPr>
      <w:r>
        <w:rPr>
          <w:rFonts w:ascii="Abadi" w:hAnsi="Abadi"/>
          <w:sz w:val="20"/>
          <w:szCs w:val="20"/>
        </w:rPr>
        <w:tab/>
        <w:t>Andrew Carnegie, “Gospel of Wealth” – 1889</w:t>
      </w:r>
    </w:p>
    <w:p w14:paraId="12F40E89" w14:textId="77777777" w:rsidR="005B5D39" w:rsidRPr="009327C9" w:rsidRDefault="005253D9" w:rsidP="005253D9">
      <w:pPr>
        <w:pBdr>
          <w:top w:val="single" w:sz="4" w:space="1" w:color="auto"/>
          <w:left w:val="single" w:sz="4" w:space="4" w:color="auto"/>
          <w:bottom w:val="single" w:sz="4" w:space="1" w:color="auto"/>
          <w:right w:val="single" w:sz="4" w:space="4" w:color="auto"/>
        </w:pBdr>
        <w:ind w:firstLine="720"/>
        <w:rPr>
          <w:rFonts w:ascii="Abadi" w:hAnsi="Abadi"/>
          <w:sz w:val="20"/>
          <w:szCs w:val="20"/>
        </w:rPr>
      </w:pPr>
      <w:r w:rsidRPr="009327C9">
        <w:rPr>
          <w:rFonts w:ascii="Abadi" w:hAnsi="Abadi"/>
          <w:sz w:val="20"/>
          <w:szCs w:val="20"/>
        </w:rPr>
        <w:t xml:space="preserve"> </w:t>
      </w:r>
    </w:p>
    <w:p w14:paraId="4D53FC84" w14:textId="1B65A1E5" w:rsidR="005B5D39" w:rsidRPr="009327C9" w:rsidRDefault="005B5D39" w:rsidP="005B5D39">
      <w:pPr>
        <w:pBdr>
          <w:top w:val="single" w:sz="4" w:space="1" w:color="auto"/>
          <w:left w:val="single" w:sz="4" w:space="4" w:color="auto"/>
          <w:bottom w:val="single" w:sz="4" w:space="1" w:color="auto"/>
          <w:right w:val="single" w:sz="4" w:space="4" w:color="auto"/>
          <w:bar w:val="single" w:sz="4" w:color="auto"/>
        </w:pBdr>
        <w:ind w:firstLine="720"/>
        <w:rPr>
          <w:rFonts w:ascii="Abadi" w:hAnsi="Abadi"/>
          <w:sz w:val="20"/>
          <w:szCs w:val="20"/>
        </w:rPr>
      </w:pPr>
      <w:r w:rsidRPr="009327C9">
        <w:rPr>
          <w:rFonts w:ascii="Abadi" w:hAnsi="Abadi"/>
          <w:sz w:val="20"/>
          <w:szCs w:val="20"/>
          <w:u w:val="single"/>
        </w:rPr>
        <w:t>Textbook</w:t>
      </w:r>
      <w:r w:rsidRPr="009327C9">
        <w:rPr>
          <w:rFonts w:ascii="Abadi" w:hAnsi="Abadi"/>
          <w:sz w:val="20"/>
          <w:szCs w:val="20"/>
        </w:rPr>
        <w:t>: Ch. 16 “</w:t>
      </w:r>
      <w:hyperlink r:id="rId49" w:history="1">
        <w:r w:rsidRPr="009327C9">
          <w:rPr>
            <w:rStyle w:val="Hyperlink"/>
            <w:rFonts w:ascii="Abadi" w:hAnsi="Abadi"/>
            <w:sz w:val="20"/>
            <w:szCs w:val="20"/>
          </w:rPr>
          <w:t>Capital and Labor</w:t>
        </w:r>
      </w:hyperlink>
      <w:r w:rsidRPr="009327C9">
        <w:rPr>
          <w:rFonts w:ascii="Abadi" w:hAnsi="Abadi"/>
          <w:sz w:val="20"/>
          <w:szCs w:val="20"/>
        </w:rPr>
        <w:t>”</w:t>
      </w:r>
      <w:r w:rsidR="00115D6F">
        <w:rPr>
          <w:rFonts w:ascii="Abadi" w:hAnsi="Abadi"/>
          <w:sz w:val="20"/>
          <w:szCs w:val="20"/>
        </w:rPr>
        <w:t xml:space="preserve">; </w:t>
      </w:r>
      <w:r w:rsidR="00115D6F" w:rsidRPr="009327C9">
        <w:rPr>
          <w:rFonts w:ascii="Abadi" w:hAnsi="Abadi"/>
          <w:sz w:val="20"/>
          <w:szCs w:val="20"/>
        </w:rPr>
        <w:t>Ch. 18 “</w:t>
      </w:r>
      <w:hyperlink r:id="rId50" w:anchor="IV_The_New_South_and_the_Problem_of_Race" w:history="1">
        <w:r w:rsidR="00115D6F" w:rsidRPr="009327C9">
          <w:rPr>
            <w:rStyle w:val="Hyperlink"/>
            <w:rFonts w:ascii="Abadi" w:hAnsi="Abadi"/>
            <w:sz w:val="20"/>
            <w:szCs w:val="20"/>
          </w:rPr>
          <w:t>Life in Industrial America</w:t>
        </w:r>
      </w:hyperlink>
      <w:r w:rsidR="00115D6F">
        <w:rPr>
          <w:rFonts w:ascii="Abadi" w:hAnsi="Abadi"/>
          <w:sz w:val="20"/>
          <w:szCs w:val="20"/>
        </w:rPr>
        <w:t>”</w:t>
      </w:r>
    </w:p>
    <w:p w14:paraId="48A21919" w14:textId="77777777" w:rsidR="005B5D39" w:rsidRPr="009327C9" w:rsidRDefault="005B5D39" w:rsidP="005B5D39">
      <w:pPr>
        <w:pBdr>
          <w:top w:val="single" w:sz="4" w:space="1" w:color="auto"/>
          <w:left w:val="single" w:sz="4" w:space="4" w:color="auto"/>
          <w:bottom w:val="single" w:sz="4" w:space="1" w:color="auto"/>
          <w:right w:val="single" w:sz="4" w:space="4" w:color="auto"/>
          <w:bar w:val="single" w:sz="4" w:color="auto"/>
        </w:pBdr>
        <w:ind w:firstLine="720"/>
        <w:rPr>
          <w:rFonts w:ascii="Abadi" w:hAnsi="Abadi"/>
          <w:sz w:val="20"/>
          <w:szCs w:val="20"/>
        </w:rPr>
      </w:pPr>
    </w:p>
    <w:p w14:paraId="6BD18F9B" w14:textId="77777777" w:rsidR="005B5D39" w:rsidRPr="009327C9" w:rsidRDefault="005B5D39" w:rsidP="005B5D39">
      <w:pPr>
        <w:rPr>
          <w:rFonts w:ascii="Abadi" w:hAnsi="Abadi"/>
          <w:b/>
          <w:sz w:val="20"/>
          <w:szCs w:val="20"/>
        </w:rPr>
      </w:pPr>
    </w:p>
    <w:p w14:paraId="2A1B0FA7" w14:textId="77777777" w:rsidR="005B5D39" w:rsidRPr="009327C9" w:rsidRDefault="005B5D39" w:rsidP="005B5D39">
      <w:pPr>
        <w:pBdr>
          <w:top w:val="single" w:sz="4" w:space="1" w:color="auto"/>
          <w:left w:val="single" w:sz="4" w:space="4" w:color="auto"/>
          <w:bottom w:val="single" w:sz="4" w:space="1" w:color="auto"/>
          <w:right w:val="single" w:sz="4" w:space="4" w:color="auto"/>
        </w:pBdr>
        <w:rPr>
          <w:rFonts w:ascii="Abadi" w:hAnsi="Abadi"/>
          <w:b/>
          <w:sz w:val="20"/>
          <w:szCs w:val="20"/>
        </w:rPr>
      </w:pPr>
      <w:r w:rsidRPr="009327C9">
        <w:rPr>
          <w:rFonts w:ascii="Abadi" w:hAnsi="Abadi"/>
          <w:b/>
          <w:sz w:val="20"/>
          <w:szCs w:val="20"/>
        </w:rPr>
        <w:t>Week 5</w:t>
      </w:r>
    </w:p>
    <w:p w14:paraId="0350493F" w14:textId="7D4F886F" w:rsidR="00C97B27" w:rsidRPr="009327C9" w:rsidRDefault="005B5D39" w:rsidP="005B5D39">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b/>
          <w:sz w:val="20"/>
          <w:szCs w:val="20"/>
        </w:rPr>
        <w:tab/>
      </w:r>
      <w:r w:rsidR="00370FD2" w:rsidRPr="009327C9">
        <w:rPr>
          <w:rFonts w:ascii="Abadi" w:hAnsi="Abadi"/>
          <w:sz w:val="20"/>
          <w:szCs w:val="20"/>
        </w:rPr>
        <w:t>1</w:t>
      </w:r>
      <w:r w:rsidR="00CB6691" w:rsidRPr="009327C9">
        <w:rPr>
          <w:rFonts w:ascii="Abadi" w:hAnsi="Abadi"/>
          <w:sz w:val="20"/>
          <w:szCs w:val="20"/>
        </w:rPr>
        <w:t>6</w:t>
      </w:r>
      <w:r w:rsidR="00370FD2" w:rsidRPr="009327C9">
        <w:rPr>
          <w:rFonts w:ascii="Abadi" w:hAnsi="Abadi"/>
          <w:sz w:val="20"/>
          <w:szCs w:val="20"/>
        </w:rPr>
        <w:t xml:space="preserve"> Sep </w:t>
      </w:r>
      <w:r w:rsidR="00871BBF" w:rsidRPr="009327C9">
        <w:rPr>
          <w:rFonts w:ascii="Abadi" w:hAnsi="Abadi"/>
          <w:sz w:val="20"/>
          <w:szCs w:val="20"/>
        </w:rPr>
        <w:t>–</w:t>
      </w:r>
      <w:r w:rsidRPr="009327C9">
        <w:rPr>
          <w:rFonts w:ascii="Abadi" w:hAnsi="Abadi"/>
          <w:sz w:val="20"/>
          <w:szCs w:val="20"/>
        </w:rPr>
        <w:t xml:space="preserve"> </w:t>
      </w:r>
      <w:r w:rsidR="00115D6F" w:rsidRPr="009327C9">
        <w:rPr>
          <w:rFonts w:ascii="Abadi" w:hAnsi="Abadi"/>
          <w:sz w:val="20"/>
          <w:szCs w:val="20"/>
        </w:rPr>
        <w:t>Jim Crow and the New South (L)</w:t>
      </w:r>
    </w:p>
    <w:p w14:paraId="238601FE" w14:textId="77777777" w:rsidR="002F1FE8" w:rsidRPr="009327C9" w:rsidRDefault="002F1FE8" w:rsidP="005B5D39">
      <w:pPr>
        <w:pBdr>
          <w:top w:val="single" w:sz="4" w:space="1" w:color="auto"/>
          <w:left w:val="single" w:sz="4" w:space="4" w:color="auto"/>
          <w:bottom w:val="single" w:sz="4" w:space="1" w:color="auto"/>
          <w:right w:val="single" w:sz="4" w:space="4" w:color="auto"/>
        </w:pBdr>
        <w:rPr>
          <w:rFonts w:ascii="Abadi" w:hAnsi="Abadi"/>
          <w:sz w:val="20"/>
          <w:szCs w:val="20"/>
        </w:rPr>
      </w:pPr>
    </w:p>
    <w:p w14:paraId="7E3C4BC4" w14:textId="5E6EE787" w:rsidR="005B5D39" w:rsidRPr="009327C9" w:rsidRDefault="005B5D39" w:rsidP="00CB6691">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r w:rsidR="00CB6691" w:rsidRPr="009327C9">
        <w:rPr>
          <w:rFonts w:ascii="Abadi" w:hAnsi="Abadi"/>
          <w:sz w:val="20"/>
          <w:szCs w:val="20"/>
        </w:rPr>
        <w:t>18</w:t>
      </w:r>
      <w:r w:rsidR="00871BBF" w:rsidRPr="009327C9">
        <w:rPr>
          <w:rFonts w:ascii="Abadi" w:hAnsi="Abadi"/>
          <w:sz w:val="20"/>
          <w:szCs w:val="20"/>
        </w:rPr>
        <w:t xml:space="preserve"> Sep</w:t>
      </w:r>
      <w:r w:rsidRPr="009327C9">
        <w:rPr>
          <w:rFonts w:ascii="Abadi" w:hAnsi="Abadi"/>
          <w:sz w:val="20"/>
          <w:szCs w:val="20"/>
        </w:rPr>
        <w:t xml:space="preserve"> – </w:t>
      </w:r>
      <w:r w:rsidR="00115D6F" w:rsidRPr="009327C9">
        <w:rPr>
          <w:rFonts w:ascii="Abadi" w:hAnsi="Abadi"/>
          <w:sz w:val="20"/>
          <w:szCs w:val="20"/>
        </w:rPr>
        <w:t>The Rise of the American Empire (L)</w:t>
      </w:r>
    </w:p>
    <w:p w14:paraId="0F3CABC7" w14:textId="77777777" w:rsidR="00CB6691" w:rsidRPr="009327C9" w:rsidRDefault="00CB6691" w:rsidP="005B5D39">
      <w:pPr>
        <w:pBdr>
          <w:top w:val="single" w:sz="4" w:space="1" w:color="auto"/>
          <w:left w:val="single" w:sz="4" w:space="4" w:color="auto"/>
          <w:bottom w:val="single" w:sz="4" w:space="1" w:color="auto"/>
          <w:right w:val="single" w:sz="4" w:space="4" w:color="auto"/>
        </w:pBdr>
        <w:rPr>
          <w:rFonts w:ascii="Abadi" w:hAnsi="Abadi"/>
          <w:i/>
          <w:sz w:val="20"/>
          <w:szCs w:val="20"/>
        </w:rPr>
      </w:pPr>
    </w:p>
    <w:p w14:paraId="4C49E62B" w14:textId="77777777" w:rsidR="00CB6691" w:rsidRPr="009327C9" w:rsidRDefault="00CB6691" w:rsidP="00CB6691">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i/>
          <w:sz w:val="20"/>
          <w:szCs w:val="20"/>
        </w:rPr>
        <w:tab/>
      </w:r>
      <w:r w:rsidRPr="009327C9">
        <w:rPr>
          <w:rFonts w:ascii="Abadi" w:hAnsi="Abadi"/>
          <w:sz w:val="20"/>
          <w:szCs w:val="20"/>
        </w:rPr>
        <w:t>20 Sep –</w:t>
      </w:r>
      <w:r w:rsidRPr="009327C9">
        <w:rPr>
          <w:rFonts w:ascii="Abadi" w:hAnsi="Abadi"/>
          <w:i/>
          <w:sz w:val="20"/>
          <w:szCs w:val="20"/>
        </w:rPr>
        <w:t xml:space="preserve"> </w:t>
      </w:r>
      <w:r w:rsidRPr="009327C9">
        <w:rPr>
          <w:rFonts w:ascii="Abadi" w:hAnsi="Abadi"/>
          <w:sz w:val="20"/>
          <w:szCs w:val="20"/>
        </w:rPr>
        <w:t>Debating “Uplift” (D)</w:t>
      </w:r>
    </w:p>
    <w:p w14:paraId="54773CDE" w14:textId="7C479201" w:rsidR="00CB6691" w:rsidRDefault="00CB6691" w:rsidP="00CB6691">
      <w:pPr>
        <w:pBdr>
          <w:top w:val="single" w:sz="4" w:space="1" w:color="auto"/>
          <w:left w:val="single" w:sz="4" w:space="4" w:color="auto"/>
          <w:bottom w:val="single" w:sz="4" w:space="1" w:color="auto"/>
          <w:right w:val="single" w:sz="4" w:space="4" w:color="auto"/>
        </w:pBdr>
        <w:ind w:firstLine="720"/>
        <w:rPr>
          <w:rFonts w:ascii="Abadi" w:hAnsi="Abadi"/>
          <w:sz w:val="20"/>
          <w:szCs w:val="20"/>
        </w:rPr>
      </w:pPr>
      <w:r w:rsidRPr="009327C9">
        <w:rPr>
          <w:rFonts w:ascii="Abadi" w:hAnsi="Abadi"/>
          <w:sz w:val="20"/>
          <w:szCs w:val="20"/>
        </w:rPr>
        <w:tab/>
      </w:r>
      <w:r w:rsidRPr="009327C9">
        <w:rPr>
          <w:rFonts w:ascii="Abadi" w:hAnsi="Abadi"/>
          <w:sz w:val="20"/>
          <w:szCs w:val="20"/>
        </w:rPr>
        <w:tab/>
      </w:r>
      <w:r w:rsidRPr="004577CC">
        <w:rPr>
          <w:rFonts w:ascii="Abadi" w:hAnsi="Abadi"/>
          <w:sz w:val="20"/>
          <w:szCs w:val="20"/>
        </w:rPr>
        <w:t>Booker T. Washington</w:t>
      </w:r>
      <w:r w:rsidR="004577CC" w:rsidRPr="004577CC">
        <w:rPr>
          <w:rFonts w:ascii="Abadi" w:hAnsi="Abadi"/>
          <w:sz w:val="20"/>
          <w:szCs w:val="20"/>
        </w:rPr>
        <w:t xml:space="preserve"> and W.E.B. DuBois </w:t>
      </w:r>
      <w:hyperlink r:id="rId51" w:history="1">
        <w:r w:rsidR="004577CC" w:rsidRPr="004577CC">
          <w:rPr>
            <w:rStyle w:val="Hyperlink"/>
            <w:rFonts w:ascii="Abadi" w:hAnsi="Abadi"/>
            <w:sz w:val="20"/>
            <w:szCs w:val="20"/>
          </w:rPr>
          <w:t>on Black Progress</w:t>
        </w:r>
      </w:hyperlink>
      <w:r w:rsidR="004577CC">
        <w:rPr>
          <w:rFonts w:ascii="Abadi" w:hAnsi="Abadi"/>
          <w:sz w:val="20"/>
          <w:szCs w:val="20"/>
        </w:rPr>
        <w:t xml:space="preserve"> – </w:t>
      </w:r>
      <w:r w:rsidR="004577CC" w:rsidRPr="004577CC">
        <w:rPr>
          <w:rFonts w:ascii="Abadi" w:hAnsi="Abadi"/>
          <w:sz w:val="20"/>
          <w:szCs w:val="20"/>
        </w:rPr>
        <w:t>1895, 1903</w:t>
      </w:r>
    </w:p>
    <w:p w14:paraId="60B9209B" w14:textId="7C0F74EE" w:rsidR="006605DB" w:rsidRPr="004577CC" w:rsidRDefault="006605DB" w:rsidP="00CB6691">
      <w:pPr>
        <w:pBdr>
          <w:top w:val="single" w:sz="4" w:space="1" w:color="auto"/>
          <w:left w:val="single" w:sz="4" w:space="4" w:color="auto"/>
          <w:bottom w:val="single" w:sz="4" w:space="1" w:color="auto"/>
          <w:right w:val="single" w:sz="4" w:space="4" w:color="auto"/>
        </w:pBdr>
        <w:ind w:firstLine="720"/>
        <w:rPr>
          <w:rFonts w:ascii="Abadi" w:hAnsi="Abadi"/>
          <w:sz w:val="20"/>
          <w:szCs w:val="20"/>
        </w:rPr>
      </w:pPr>
      <w:r>
        <w:rPr>
          <w:rFonts w:ascii="Abadi" w:hAnsi="Abadi"/>
          <w:sz w:val="20"/>
          <w:szCs w:val="20"/>
        </w:rPr>
        <w:t xml:space="preserve"> </w:t>
      </w:r>
      <w:r>
        <w:rPr>
          <w:rFonts w:ascii="Abadi" w:hAnsi="Abadi"/>
          <w:sz w:val="20"/>
          <w:szCs w:val="20"/>
        </w:rPr>
        <w:tab/>
      </w:r>
      <w:r>
        <w:rPr>
          <w:rFonts w:ascii="Abadi" w:hAnsi="Abadi"/>
          <w:sz w:val="20"/>
          <w:szCs w:val="20"/>
        </w:rPr>
        <w:tab/>
        <w:t xml:space="preserve">W.E.B. DuBois, “The Talented Tenth” </w:t>
      </w:r>
      <w:r w:rsidR="00A10DA5">
        <w:rPr>
          <w:rFonts w:ascii="Abadi" w:hAnsi="Abadi"/>
          <w:sz w:val="20"/>
          <w:szCs w:val="20"/>
        </w:rPr>
        <w:t xml:space="preserve">– 1903 </w:t>
      </w:r>
    </w:p>
    <w:p w14:paraId="5C95DEFD" w14:textId="6000F278" w:rsidR="00CB6691" w:rsidRPr="004577CC" w:rsidRDefault="00CB6691" w:rsidP="00CB6691">
      <w:pPr>
        <w:pBdr>
          <w:top w:val="single" w:sz="4" w:space="1" w:color="auto"/>
          <w:left w:val="single" w:sz="4" w:space="4" w:color="auto"/>
          <w:bottom w:val="single" w:sz="4" w:space="1" w:color="auto"/>
          <w:right w:val="single" w:sz="4" w:space="4" w:color="auto"/>
        </w:pBdr>
        <w:rPr>
          <w:rFonts w:ascii="Abadi" w:hAnsi="Abadi"/>
          <w:sz w:val="20"/>
          <w:szCs w:val="20"/>
        </w:rPr>
      </w:pPr>
      <w:r w:rsidRPr="004577CC">
        <w:rPr>
          <w:rFonts w:ascii="Abadi" w:hAnsi="Abadi"/>
          <w:sz w:val="20"/>
          <w:szCs w:val="20"/>
        </w:rPr>
        <w:tab/>
      </w:r>
      <w:r w:rsidRPr="004577CC">
        <w:rPr>
          <w:rFonts w:ascii="Abadi" w:hAnsi="Abadi"/>
          <w:sz w:val="20"/>
          <w:szCs w:val="20"/>
        </w:rPr>
        <w:tab/>
      </w:r>
      <w:r w:rsidRPr="004577CC">
        <w:rPr>
          <w:rFonts w:ascii="Abadi" w:hAnsi="Abadi"/>
          <w:sz w:val="20"/>
          <w:szCs w:val="20"/>
        </w:rPr>
        <w:tab/>
        <w:t xml:space="preserve">Ida B. Wells, </w:t>
      </w:r>
      <w:r w:rsidR="004577CC">
        <w:rPr>
          <w:rFonts w:ascii="Abadi" w:hAnsi="Abadi"/>
          <w:sz w:val="20"/>
          <w:szCs w:val="20"/>
        </w:rPr>
        <w:t>“</w:t>
      </w:r>
      <w:hyperlink r:id="rId52" w:history="1">
        <w:r w:rsidR="004577CC" w:rsidRPr="004577CC">
          <w:rPr>
            <w:rStyle w:val="Hyperlink"/>
            <w:rFonts w:ascii="Abadi" w:hAnsi="Abadi"/>
            <w:sz w:val="20"/>
            <w:szCs w:val="20"/>
          </w:rPr>
          <w:t>Lynch Law in America</w:t>
        </w:r>
      </w:hyperlink>
      <w:r w:rsidR="004577CC">
        <w:rPr>
          <w:rFonts w:ascii="Abadi" w:hAnsi="Abadi"/>
          <w:sz w:val="20"/>
          <w:szCs w:val="20"/>
        </w:rPr>
        <w:t xml:space="preserve">” – 1900 </w:t>
      </w:r>
    </w:p>
    <w:p w14:paraId="5429663A" w14:textId="65342C5B" w:rsidR="00CB6691" w:rsidRPr="009327C9" w:rsidRDefault="00CB6691" w:rsidP="00B3597A">
      <w:pPr>
        <w:pBdr>
          <w:top w:val="single" w:sz="4" w:space="1" w:color="auto"/>
          <w:left w:val="single" w:sz="4" w:space="4" w:color="auto"/>
          <w:bottom w:val="single" w:sz="4" w:space="1" w:color="auto"/>
          <w:right w:val="single" w:sz="4" w:space="4" w:color="auto"/>
        </w:pBdr>
        <w:rPr>
          <w:rFonts w:ascii="Abadi" w:hAnsi="Abadi"/>
          <w:sz w:val="20"/>
          <w:szCs w:val="20"/>
        </w:rPr>
      </w:pPr>
      <w:r w:rsidRPr="004577CC">
        <w:rPr>
          <w:rFonts w:ascii="Abadi" w:hAnsi="Abadi"/>
          <w:sz w:val="20"/>
          <w:szCs w:val="20"/>
        </w:rPr>
        <w:tab/>
      </w:r>
      <w:r w:rsidRPr="004577CC">
        <w:rPr>
          <w:rFonts w:ascii="Abadi" w:hAnsi="Abadi"/>
          <w:sz w:val="20"/>
          <w:szCs w:val="20"/>
        </w:rPr>
        <w:tab/>
      </w:r>
      <w:r w:rsidRPr="004577CC">
        <w:rPr>
          <w:rFonts w:ascii="Abadi" w:hAnsi="Abadi"/>
          <w:sz w:val="20"/>
          <w:szCs w:val="20"/>
        </w:rPr>
        <w:tab/>
      </w:r>
      <w:r w:rsidRPr="006605DB">
        <w:rPr>
          <w:rFonts w:ascii="Abadi" w:hAnsi="Abadi"/>
          <w:sz w:val="20"/>
          <w:szCs w:val="20"/>
        </w:rPr>
        <w:t xml:space="preserve">Henry Grady’s </w:t>
      </w:r>
      <w:hyperlink r:id="rId53" w:history="1">
        <w:r w:rsidR="006605DB" w:rsidRPr="006605DB">
          <w:rPr>
            <w:rStyle w:val="Hyperlink"/>
            <w:rFonts w:ascii="Abadi" w:hAnsi="Abadi"/>
            <w:i/>
            <w:iCs/>
            <w:sz w:val="20"/>
            <w:szCs w:val="20"/>
          </w:rPr>
          <w:t>T</w:t>
        </w:r>
        <w:r w:rsidRPr="006605DB">
          <w:rPr>
            <w:rStyle w:val="Hyperlink"/>
            <w:rFonts w:ascii="Abadi" w:hAnsi="Abadi"/>
            <w:i/>
            <w:iCs/>
            <w:sz w:val="20"/>
            <w:szCs w:val="20"/>
          </w:rPr>
          <w:t>he New South</w:t>
        </w:r>
      </w:hyperlink>
      <w:r w:rsidRPr="004577CC">
        <w:rPr>
          <w:rFonts w:ascii="Abadi" w:hAnsi="Abadi"/>
          <w:sz w:val="20"/>
          <w:szCs w:val="20"/>
        </w:rPr>
        <w:t xml:space="preserve"> </w:t>
      </w:r>
      <w:r w:rsidR="004577CC">
        <w:rPr>
          <w:rFonts w:ascii="Abadi" w:hAnsi="Abadi"/>
          <w:sz w:val="20"/>
          <w:szCs w:val="20"/>
        </w:rPr>
        <w:t xml:space="preserve">– </w:t>
      </w:r>
      <w:r w:rsidRPr="004577CC">
        <w:rPr>
          <w:rFonts w:ascii="Abadi" w:hAnsi="Abadi"/>
          <w:sz w:val="20"/>
          <w:szCs w:val="20"/>
        </w:rPr>
        <w:t>1886</w:t>
      </w:r>
      <w:r w:rsidRPr="009327C9">
        <w:rPr>
          <w:rFonts w:ascii="Abadi" w:hAnsi="Abadi"/>
          <w:sz w:val="20"/>
          <w:szCs w:val="20"/>
        </w:rPr>
        <w:t xml:space="preserve"> </w:t>
      </w:r>
    </w:p>
    <w:p w14:paraId="5B08B5D1" w14:textId="77777777" w:rsidR="00CB6691" w:rsidRPr="009327C9" w:rsidRDefault="00CB6691" w:rsidP="005B5D39">
      <w:pPr>
        <w:pBdr>
          <w:top w:val="single" w:sz="4" w:space="1" w:color="auto"/>
          <w:left w:val="single" w:sz="4" w:space="4" w:color="auto"/>
          <w:bottom w:val="single" w:sz="4" w:space="1" w:color="auto"/>
          <w:right w:val="single" w:sz="4" w:space="4" w:color="auto"/>
        </w:pBdr>
        <w:rPr>
          <w:rFonts w:ascii="Abadi" w:hAnsi="Abadi"/>
          <w:i/>
          <w:sz w:val="20"/>
          <w:szCs w:val="20"/>
        </w:rPr>
      </w:pPr>
    </w:p>
    <w:p w14:paraId="67457DF2" w14:textId="6F21192D" w:rsidR="00156A11" w:rsidRPr="009327C9" w:rsidRDefault="005B5D39" w:rsidP="00DA6F8C">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r w:rsidRPr="009327C9">
        <w:rPr>
          <w:rFonts w:ascii="Abadi" w:hAnsi="Abadi"/>
          <w:sz w:val="20"/>
          <w:szCs w:val="20"/>
          <w:u w:val="single"/>
        </w:rPr>
        <w:t>Textbook</w:t>
      </w:r>
      <w:r w:rsidRPr="009327C9">
        <w:rPr>
          <w:rFonts w:ascii="Abadi" w:hAnsi="Abadi"/>
          <w:sz w:val="20"/>
          <w:szCs w:val="20"/>
        </w:rPr>
        <w:t xml:space="preserve">: </w:t>
      </w:r>
      <w:r w:rsidR="00115D6F" w:rsidRPr="009327C9">
        <w:rPr>
          <w:rFonts w:ascii="Abadi" w:hAnsi="Abadi"/>
          <w:sz w:val="20"/>
          <w:szCs w:val="20"/>
        </w:rPr>
        <w:t>Ch. 19 “</w:t>
      </w:r>
      <w:hyperlink r:id="rId54" w:history="1">
        <w:r w:rsidR="00115D6F" w:rsidRPr="009327C9">
          <w:rPr>
            <w:rStyle w:val="Hyperlink"/>
            <w:rFonts w:ascii="Abadi" w:hAnsi="Abadi"/>
            <w:sz w:val="20"/>
            <w:szCs w:val="20"/>
          </w:rPr>
          <w:t>American Empire</w:t>
        </w:r>
      </w:hyperlink>
      <w:r w:rsidR="00115D6F" w:rsidRPr="009327C9">
        <w:rPr>
          <w:rFonts w:ascii="Abadi" w:hAnsi="Abadi"/>
          <w:sz w:val="20"/>
          <w:szCs w:val="20"/>
        </w:rPr>
        <w:t>”</w:t>
      </w:r>
    </w:p>
    <w:p w14:paraId="16DEB4AB" w14:textId="77777777" w:rsidR="00156A11" w:rsidRPr="009327C9" w:rsidRDefault="00156A11" w:rsidP="005B5D39">
      <w:pPr>
        <w:pBdr>
          <w:top w:val="single" w:sz="4" w:space="1" w:color="auto"/>
          <w:left w:val="single" w:sz="4" w:space="4" w:color="auto"/>
          <w:bottom w:val="single" w:sz="4" w:space="1" w:color="auto"/>
          <w:right w:val="single" w:sz="4" w:space="4" w:color="auto"/>
        </w:pBdr>
        <w:rPr>
          <w:rFonts w:ascii="Abadi" w:hAnsi="Abadi"/>
          <w:sz w:val="20"/>
          <w:szCs w:val="20"/>
        </w:rPr>
      </w:pPr>
    </w:p>
    <w:p w14:paraId="0AD9C6F4" w14:textId="77777777" w:rsidR="005B5D39" w:rsidRPr="009327C9" w:rsidRDefault="005B5D39" w:rsidP="005B5D39">
      <w:pPr>
        <w:rPr>
          <w:rFonts w:ascii="Abadi" w:hAnsi="Abadi"/>
          <w:b/>
          <w:sz w:val="20"/>
          <w:szCs w:val="20"/>
        </w:rPr>
      </w:pPr>
    </w:p>
    <w:p w14:paraId="6CCEDEDE" w14:textId="77777777" w:rsidR="005B5D39" w:rsidRPr="009327C9" w:rsidRDefault="005B5D39" w:rsidP="005B5D39">
      <w:pPr>
        <w:pBdr>
          <w:top w:val="single" w:sz="4" w:space="1" w:color="auto"/>
          <w:left w:val="single" w:sz="4" w:space="4" w:color="auto"/>
          <w:bottom w:val="single" w:sz="4" w:space="1" w:color="auto"/>
          <w:right w:val="single" w:sz="4" w:space="4" w:color="auto"/>
        </w:pBdr>
        <w:rPr>
          <w:rFonts w:ascii="Abadi" w:hAnsi="Abadi"/>
          <w:b/>
          <w:sz w:val="20"/>
          <w:szCs w:val="20"/>
        </w:rPr>
      </w:pPr>
      <w:r w:rsidRPr="009327C9">
        <w:rPr>
          <w:rFonts w:ascii="Abadi" w:hAnsi="Abadi"/>
          <w:b/>
          <w:sz w:val="20"/>
          <w:szCs w:val="20"/>
        </w:rPr>
        <w:t>Week 6</w:t>
      </w:r>
    </w:p>
    <w:p w14:paraId="6DDD6BFE" w14:textId="4610872D" w:rsidR="00C96EC8" w:rsidRPr="009327C9" w:rsidRDefault="005B5D39" w:rsidP="005B5D39">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b/>
          <w:sz w:val="20"/>
          <w:szCs w:val="20"/>
        </w:rPr>
        <w:tab/>
      </w:r>
      <w:r w:rsidR="00CB6691" w:rsidRPr="009327C9">
        <w:rPr>
          <w:rFonts w:ascii="Abadi" w:hAnsi="Abadi"/>
          <w:sz w:val="20"/>
          <w:szCs w:val="20"/>
        </w:rPr>
        <w:t>23</w:t>
      </w:r>
      <w:r w:rsidRPr="009327C9">
        <w:rPr>
          <w:rFonts w:ascii="Abadi" w:hAnsi="Abadi"/>
          <w:sz w:val="20"/>
          <w:szCs w:val="20"/>
        </w:rPr>
        <w:t xml:space="preserve"> </w:t>
      </w:r>
      <w:r w:rsidR="00871BBF" w:rsidRPr="009327C9">
        <w:rPr>
          <w:rFonts w:ascii="Abadi" w:hAnsi="Abadi"/>
          <w:sz w:val="20"/>
          <w:szCs w:val="20"/>
        </w:rPr>
        <w:t>Sep</w:t>
      </w:r>
      <w:r w:rsidRPr="009327C9">
        <w:rPr>
          <w:rFonts w:ascii="Abadi" w:hAnsi="Abadi"/>
          <w:sz w:val="20"/>
          <w:szCs w:val="20"/>
        </w:rPr>
        <w:t xml:space="preserve"> – </w:t>
      </w:r>
      <w:r w:rsidR="00115D6F">
        <w:rPr>
          <w:rFonts w:ascii="Abadi" w:hAnsi="Abadi"/>
          <w:sz w:val="20"/>
          <w:szCs w:val="20"/>
        </w:rPr>
        <w:t>The Progressive Era Part I (L)</w:t>
      </w:r>
    </w:p>
    <w:p w14:paraId="4B1F511A" w14:textId="77777777" w:rsidR="002F1FE8" w:rsidRPr="009327C9" w:rsidRDefault="002F1FE8" w:rsidP="005B5D39">
      <w:pPr>
        <w:pBdr>
          <w:top w:val="single" w:sz="4" w:space="1" w:color="auto"/>
          <w:left w:val="single" w:sz="4" w:space="4" w:color="auto"/>
          <w:bottom w:val="single" w:sz="4" w:space="1" w:color="auto"/>
          <w:right w:val="single" w:sz="4" w:space="4" w:color="auto"/>
        </w:pBdr>
        <w:rPr>
          <w:rFonts w:ascii="Abadi" w:hAnsi="Abadi"/>
          <w:sz w:val="20"/>
          <w:szCs w:val="20"/>
        </w:rPr>
      </w:pPr>
    </w:p>
    <w:p w14:paraId="181D3E40" w14:textId="1829AA51" w:rsidR="005B5D39" w:rsidRPr="009327C9" w:rsidRDefault="005B5D39" w:rsidP="005B5D39">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r w:rsidR="00CB6691" w:rsidRPr="009327C9">
        <w:rPr>
          <w:rFonts w:ascii="Abadi" w:hAnsi="Abadi"/>
          <w:sz w:val="20"/>
          <w:szCs w:val="20"/>
        </w:rPr>
        <w:t>25</w:t>
      </w:r>
      <w:r w:rsidR="00871BBF" w:rsidRPr="009327C9">
        <w:rPr>
          <w:rFonts w:ascii="Abadi" w:hAnsi="Abadi"/>
          <w:sz w:val="20"/>
          <w:szCs w:val="20"/>
        </w:rPr>
        <w:t xml:space="preserve"> Sep</w:t>
      </w:r>
      <w:r w:rsidRPr="009327C9">
        <w:rPr>
          <w:rFonts w:ascii="Abadi" w:hAnsi="Abadi"/>
          <w:sz w:val="20"/>
          <w:szCs w:val="20"/>
        </w:rPr>
        <w:t xml:space="preserve"> – </w:t>
      </w:r>
      <w:r w:rsidR="00AE7304" w:rsidRPr="009327C9">
        <w:rPr>
          <w:rFonts w:ascii="Abadi" w:hAnsi="Abadi"/>
          <w:sz w:val="20"/>
          <w:szCs w:val="20"/>
        </w:rPr>
        <w:t xml:space="preserve">The Progressive Era </w:t>
      </w:r>
      <w:r w:rsidR="00115D6F">
        <w:rPr>
          <w:rFonts w:ascii="Abadi" w:hAnsi="Abadi"/>
          <w:sz w:val="20"/>
          <w:szCs w:val="20"/>
        </w:rPr>
        <w:t xml:space="preserve">Part II </w:t>
      </w:r>
      <w:r w:rsidR="00AE7304" w:rsidRPr="009327C9">
        <w:rPr>
          <w:rFonts w:ascii="Abadi" w:hAnsi="Abadi"/>
          <w:sz w:val="20"/>
          <w:szCs w:val="20"/>
        </w:rPr>
        <w:t>(L)</w:t>
      </w:r>
    </w:p>
    <w:p w14:paraId="608DEACE" w14:textId="2A188CE5" w:rsidR="005B5D39" w:rsidRPr="009327C9" w:rsidRDefault="00871BBF" w:rsidP="00AD06DE">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 xml:space="preserve"> </w:t>
      </w:r>
      <w:r w:rsidRPr="009327C9">
        <w:rPr>
          <w:rFonts w:ascii="Abadi" w:hAnsi="Abadi"/>
          <w:sz w:val="20"/>
          <w:szCs w:val="20"/>
        </w:rPr>
        <w:tab/>
      </w:r>
      <w:r w:rsidRPr="009327C9">
        <w:rPr>
          <w:rFonts w:ascii="Abadi" w:hAnsi="Abadi"/>
          <w:sz w:val="20"/>
          <w:szCs w:val="20"/>
        </w:rPr>
        <w:tab/>
        <w:t xml:space="preserve">   </w:t>
      </w:r>
    </w:p>
    <w:p w14:paraId="278C7FA1" w14:textId="703A501E" w:rsidR="00AD06DE" w:rsidRPr="009327C9" w:rsidRDefault="00AD06DE" w:rsidP="00AD06DE">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 xml:space="preserve"> </w:t>
      </w:r>
      <w:r w:rsidRPr="009327C9">
        <w:rPr>
          <w:rFonts w:ascii="Abadi" w:hAnsi="Abadi"/>
          <w:sz w:val="20"/>
          <w:szCs w:val="20"/>
        </w:rPr>
        <w:tab/>
      </w:r>
      <w:r w:rsidR="00CB6691" w:rsidRPr="009327C9">
        <w:rPr>
          <w:rFonts w:ascii="Abadi" w:hAnsi="Abadi"/>
          <w:sz w:val="20"/>
          <w:szCs w:val="20"/>
        </w:rPr>
        <w:t>27 Sep –</w:t>
      </w:r>
      <w:r w:rsidRPr="009327C9">
        <w:rPr>
          <w:rFonts w:ascii="Abadi" w:hAnsi="Abadi"/>
          <w:sz w:val="20"/>
          <w:szCs w:val="20"/>
        </w:rPr>
        <w:t xml:space="preserve"> Empire and War (D)</w:t>
      </w:r>
    </w:p>
    <w:p w14:paraId="5408FE75" w14:textId="32A2849C" w:rsidR="00AD06DE" w:rsidRPr="00AF55E2" w:rsidRDefault="00AD06DE" w:rsidP="00B3597A">
      <w:pPr>
        <w:pBdr>
          <w:top w:val="single" w:sz="4" w:space="1" w:color="auto"/>
          <w:left w:val="single" w:sz="4" w:space="4" w:color="auto"/>
          <w:bottom w:val="single" w:sz="4" w:space="1" w:color="auto"/>
          <w:right w:val="single" w:sz="4" w:space="4" w:color="auto"/>
        </w:pBdr>
        <w:ind w:firstLine="720"/>
        <w:rPr>
          <w:rFonts w:ascii="Abadi" w:hAnsi="Abadi"/>
          <w:b/>
          <w:bCs/>
          <w:sz w:val="20"/>
          <w:szCs w:val="20"/>
        </w:rPr>
      </w:pPr>
      <w:r w:rsidRPr="009327C9">
        <w:rPr>
          <w:rFonts w:ascii="Abadi" w:hAnsi="Abadi"/>
          <w:sz w:val="20"/>
          <w:szCs w:val="20"/>
        </w:rPr>
        <w:tab/>
      </w:r>
      <w:r w:rsidRPr="009327C9">
        <w:rPr>
          <w:rFonts w:ascii="Abadi" w:hAnsi="Abadi"/>
          <w:sz w:val="20"/>
          <w:szCs w:val="20"/>
        </w:rPr>
        <w:tab/>
      </w:r>
      <w:r w:rsidR="00B3597A">
        <w:rPr>
          <w:rFonts w:ascii="Abadi" w:hAnsi="Abadi"/>
          <w:sz w:val="20"/>
          <w:szCs w:val="20"/>
        </w:rPr>
        <w:t>Sen. Albert J. Beveridge, “</w:t>
      </w:r>
      <w:hyperlink r:id="rId55" w:history="1">
        <w:r w:rsidR="00B3597A" w:rsidRPr="00B3597A">
          <w:rPr>
            <w:rStyle w:val="Hyperlink"/>
            <w:rFonts w:ascii="Abadi" w:hAnsi="Abadi"/>
            <w:sz w:val="20"/>
            <w:szCs w:val="20"/>
          </w:rPr>
          <w:t>In Support of an American Empire</w:t>
        </w:r>
      </w:hyperlink>
      <w:r w:rsidR="00B3597A">
        <w:rPr>
          <w:rFonts w:ascii="Abadi" w:hAnsi="Abadi"/>
          <w:sz w:val="20"/>
          <w:szCs w:val="20"/>
        </w:rPr>
        <w:t>” – 1900</w:t>
      </w:r>
      <w:r w:rsidR="00AF55E2">
        <w:rPr>
          <w:rFonts w:ascii="Abadi" w:hAnsi="Abadi"/>
          <w:sz w:val="20"/>
          <w:szCs w:val="20"/>
        </w:rPr>
        <w:t xml:space="preserve"> </w:t>
      </w:r>
      <w:r w:rsidR="00AF55E2">
        <w:rPr>
          <w:rFonts w:ascii="Abadi" w:hAnsi="Abadi"/>
          <w:b/>
          <w:bCs/>
          <w:sz w:val="20"/>
          <w:szCs w:val="20"/>
        </w:rPr>
        <w:t>[PSA]</w:t>
      </w:r>
    </w:p>
    <w:p w14:paraId="7816A677" w14:textId="77777777" w:rsidR="00AD06DE" w:rsidRPr="009327C9" w:rsidRDefault="00AD06DE" w:rsidP="00AD06DE">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r w:rsidRPr="009327C9">
        <w:rPr>
          <w:rFonts w:ascii="Abadi" w:hAnsi="Abadi"/>
          <w:sz w:val="20"/>
          <w:szCs w:val="20"/>
        </w:rPr>
        <w:tab/>
      </w:r>
      <w:r w:rsidRPr="009327C9">
        <w:rPr>
          <w:rFonts w:ascii="Abadi" w:hAnsi="Abadi"/>
          <w:sz w:val="20"/>
          <w:szCs w:val="20"/>
        </w:rPr>
        <w:tab/>
        <w:t>Platform of the Anti-Imperialist League – 1899</w:t>
      </w:r>
    </w:p>
    <w:p w14:paraId="66AF5AC6" w14:textId="65F7D223" w:rsidR="00AD06DE" w:rsidRDefault="00AD06DE" w:rsidP="00AD06DE">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r w:rsidRPr="009327C9">
        <w:rPr>
          <w:rFonts w:ascii="Abadi" w:hAnsi="Abadi"/>
          <w:sz w:val="20"/>
          <w:szCs w:val="20"/>
        </w:rPr>
        <w:tab/>
      </w:r>
      <w:r w:rsidRPr="009327C9">
        <w:rPr>
          <w:rFonts w:ascii="Abadi" w:hAnsi="Abadi"/>
          <w:sz w:val="20"/>
          <w:szCs w:val="20"/>
        </w:rPr>
        <w:tab/>
        <w:t xml:space="preserve">Mark Twain’s </w:t>
      </w:r>
      <w:r w:rsidR="00B3597A">
        <w:rPr>
          <w:rFonts w:ascii="Abadi" w:hAnsi="Abadi"/>
          <w:sz w:val="20"/>
          <w:szCs w:val="20"/>
        </w:rPr>
        <w:t>“</w:t>
      </w:r>
      <w:r w:rsidRPr="009327C9">
        <w:rPr>
          <w:rFonts w:ascii="Abadi" w:hAnsi="Abadi"/>
          <w:sz w:val="20"/>
          <w:szCs w:val="20"/>
        </w:rPr>
        <w:t>Battle Hymn of the Republic</w:t>
      </w:r>
      <w:r w:rsidR="00B3597A">
        <w:rPr>
          <w:rFonts w:ascii="Abadi" w:hAnsi="Abadi"/>
          <w:sz w:val="20"/>
          <w:szCs w:val="20"/>
        </w:rPr>
        <w:t>”</w:t>
      </w:r>
      <w:r w:rsidRPr="009327C9">
        <w:rPr>
          <w:rFonts w:ascii="Abadi" w:hAnsi="Abadi"/>
          <w:sz w:val="20"/>
          <w:szCs w:val="20"/>
        </w:rPr>
        <w:t xml:space="preserve"> (Poem) – 1900 </w:t>
      </w:r>
    </w:p>
    <w:p w14:paraId="070692C2" w14:textId="62E73DF0" w:rsidR="00B3597A" w:rsidRPr="009327C9" w:rsidRDefault="00B3597A" w:rsidP="00AD06DE">
      <w:pPr>
        <w:pBdr>
          <w:top w:val="single" w:sz="4" w:space="1" w:color="auto"/>
          <w:left w:val="single" w:sz="4" w:space="4" w:color="auto"/>
          <w:bottom w:val="single" w:sz="4" w:space="1" w:color="auto"/>
          <w:right w:val="single" w:sz="4" w:space="4" w:color="auto"/>
        </w:pBdr>
        <w:rPr>
          <w:rFonts w:ascii="Abadi" w:hAnsi="Abadi"/>
          <w:sz w:val="20"/>
          <w:szCs w:val="20"/>
        </w:rPr>
      </w:pPr>
      <w:r>
        <w:rPr>
          <w:rFonts w:ascii="Abadi" w:hAnsi="Abadi"/>
          <w:sz w:val="20"/>
          <w:szCs w:val="20"/>
        </w:rPr>
        <w:tab/>
      </w:r>
      <w:r>
        <w:rPr>
          <w:rFonts w:ascii="Abadi" w:hAnsi="Abadi"/>
          <w:sz w:val="20"/>
          <w:szCs w:val="20"/>
        </w:rPr>
        <w:tab/>
      </w:r>
      <w:r>
        <w:rPr>
          <w:rFonts w:ascii="Abadi" w:hAnsi="Abadi"/>
          <w:sz w:val="20"/>
          <w:szCs w:val="20"/>
        </w:rPr>
        <w:tab/>
        <w:t>Rudyard Kipling’s “</w:t>
      </w:r>
      <w:hyperlink r:id="rId56" w:history="1">
        <w:r w:rsidRPr="00B3597A">
          <w:rPr>
            <w:rStyle w:val="Hyperlink"/>
            <w:rFonts w:ascii="Abadi" w:hAnsi="Abadi"/>
            <w:sz w:val="20"/>
            <w:szCs w:val="20"/>
          </w:rPr>
          <w:t>White Man’s Burden</w:t>
        </w:r>
      </w:hyperlink>
      <w:r>
        <w:rPr>
          <w:rFonts w:ascii="Abadi" w:hAnsi="Abadi"/>
          <w:sz w:val="20"/>
          <w:szCs w:val="20"/>
        </w:rPr>
        <w:t xml:space="preserve">” (Poem) – 1899 </w:t>
      </w:r>
    </w:p>
    <w:p w14:paraId="65F9C3DC" w14:textId="77777777" w:rsidR="00CB6691" w:rsidRPr="009327C9" w:rsidRDefault="00CB6691" w:rsidP="00FA5D37">
      <w:pPr>
        <w:pBdr>
          <w:top w:val="single" w:sz="4" w:space="1" w:color="auto"/>
          <w:left w:val="single" w:sz="4" w:space="4" w:color="auto"/>
          <w:bottom w:val="single" w:sz="4" w:space="1" w:color="auto"/>
          <w:right w:val="single" w:sz="4" w:space="4" w:color="auto"/>
        </w:pBdr>
        <w:rPr>
          <w:rFonts w:ascii="Abadi" w:hAnsi="Abadi"/>
          <w:sz w:val="20"/>
          <w:szCs w:val="20"/>
        </w:rPr>
      </w:pPr>
    </w:p>
    <w:p w14:paraId="6E834E05" w14:textId="3861D75A" w:rsidR="005B5D39" w:rsidRPr="009327C9" w:rsidRDefault="005B5D39" w:rsidP="005B5D39">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r w:rsidRPr="009327C9">
        <w:rPr>
          <w:rFonts w:ascii="Abadi" w:hAnsi="Abadi"/>
          <w:sz w:val="20"/>
          <w:szCs w:val="20"/>
          <w:u w:val="single"/>
        </w:rPr>
        <w:t>Textbook</w:t>
      </w:r>
      <w:r w:rsidRPr="009327C9">
        <w:rPr>
          <w:rFonts w:ascii="Abadi" w:hAnsi="Abadi"/>
          <w:sz w:val="20"/>
          <w:szCs w:val="20"/>
        </w:rPr>
        <w:t>: Ch. 20 “</w:t>
      </w:r>
      <w:hyperlink r:id="rId57" w:history="1">
        <w:r w:rsidRPr="009327C9">
          <w:rPr>
            <w:rStyle w:val="Hyperlink"/>
            <w:rFonts w:ascii="Abadi" w:hAnsi="Abadi"/>
            <w:sz w:val="20"/>
            <w:szCs w:val="20"/>
          </w:rPr>
          <w:t>The Progressive Era</w:t>
        </w:r>
      </w:hyperlink>
      <w:r w:rsidRPr="009327C9">
        <w:rPr>
          <w:rFonts w:ascii="Abadi" w:hAnsi="Abadi"/>
          <w:sz w:val="20"/>
          <w:szCs w:val="20"/>
        </w:rPr>
        <w:t xml:space="preserve">” </w:t>
      </w:r>
    </w:p>
    <w:p w14:paraId="1F3B1409" w14:textId="77777777" w:rsidR="005B5D39" w:rsidRPr="009327C9" w:rsidRDefault="005B5D39" w:rsidP="005B5D39">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p>
    <w:p w14:paraId="562C75D1" w14:textId="77777777" w:rsidR="005B5D39" w:rsidRPr="009327C9" w:rsidRDefault="005B5D39" w:rsidP="005B5D39">
      <w:pPr>
        <w:rPr>
          <w:rFonts w:ascii="Abadi" w:hAnsi="Abadi"/>
          <w:b/>
          <w:sz w:val="20"/>
          <w:szCs w:val="20"/>
        </w:rPr>
      </w:pPr>
    </w:p>
    <w:p w14:paraId="17C31C8C" w14:textId="77777777" w:rsidR="005B5D39" w:rsidRPr="009327C9" w:rsidRDefault="005B5D39" w:rsidP="005B5D39">
      <w:pPr>
        <w:pBdr>
          <w:top w:val="single" w:sz="4" w:space="1" w:color="auto"/>
          <w:left w:val="single" w:sz="4" w:space="4" w:color="auto"/>
          <w:bottom w:val="single" w:sz="4" w:space="1" w:color="auto"/>
          <w:right w:val="single" w:sz="4" w:space="4" w:color="auto"/>
        </w:pBdr>
        <w:rPr>
          <w:rFonts w:ascii="Abadi" w:hAnsi="Abadi"/>
          <w:b/>
          <w:sz w:val="20"/>
          <w:szCs w:val="20"/>
        </w:rPr>
      </w:pPr>
      <w:r w:rsidRPr="009327C9">
        <w:rPr>
          <w:rFonts w:ascii="Abadi" w:hAnsi="Abadi"/>
          <w:b/>
          <w:sz w:val="20"/>
          <w:szCs w:val="20"/>
        </w:rPr>
        <w:t>Week 7</w:t>
      </w:r>
    </w:p>
    <w:p w14:paraId="12151B34" w14:textId="5DFFFE31" w:rsidR="00D02B12" w:rsidRPr="009327C9" w:rsidRDefault="005B5D39" w:rsidP="00CB6691">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b/>
          <w:sz w:val="20"/>
          <w:szCs w:val="20"/>
        </w:rPr>
        <w:tab/>
      </w:r>
      <w:r w:rsidR="00CB6691" w:rsidRPr="009327C9">
        <w:rPr>
          <w:rFonts w:ascii="Abadi" w:hAnsi="Abadi"/>
          <w:sz w:val="20"/>
          <w:szCs w:val="20"/>
        </w:rPr>
        <w:t>30 Sep</w:t>
      </w:r>
      <w:r w:rsidRPr="009327C9">
        <w:rPr>
          <w:rFonts w:ascii="Abadi" w:hAnsi="Abadi"/>
          <w:sz w:val="20"/>
          <w:szCs w:val="20"/>
        </w:rPr>
        <w:t xml:space="preserve"> –</w:t>
      </w:r>
      <w:r w:rsidR="00CB6691" w:rsidRPr="009327C9">
        <w:rPr>
          <w:rFonts w:ascii="Abadi" w:hAnsi="Abadi"/>
          <w:sz w:val="20"/>
          <w:szCs w:val="20"/>
        </w:rPr>
        <w:t xml:space="preserve"> NO CLASS – ROSH HASHANAH</w:t>
      </w:r>
      <w:r w:rsidRPr="009327C9">
        <w:rPr>
          <w:rFonts w:ascii="Abadi" w:hAnsi="Abadi"/>
          <w:sz w:val="20"/>
          <w:szCs w:val="20"/>
        </w:rPr>
        <w:t xml:space="preserve"> </w:t>
      </w:r>
    </w:p>
    <w:p w14:paraId="664355AD" w14:textId="77777777" w:rsidR="002F1FE8" w:rsidRPr="009327C9" w:rsidRDefault="002F1FE8" w:rsidP="005B5D39">
      <w:pPr>
        <w:pBdr>
          <w:top w:val="single" w:sz="4" w:space="1" w:color="auto"/>
          <w:left w:val="single" w:sz="4" w:space="4" w:color="auto"/>
          <w:bottom w:val="single" w:sz="4" w:space="1" w:color="auto"/>
          <w:right w:val="single" w:sz="4" w:space="4" w:color="auto"/>
        </w:pBdr>
        <w:rPr>
          <w:rFonts w:ascii="Abadi" w:hAnsi="Abadi"/>
          <w:sz w:val="20"/>
          <w:szCs w:val="20"/>
        </w:rPr>
      </w:pPr>
    </w:p>
    <w:p w14:paraId="60BB715D" w14:textId="37E68051" w:rsidR="0058452A" w:rsidRPr="009327C9" w:rsidRDefault="005B5D39" w:rsidP="00AD06DE">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r w:rsidR="00CB6691" w:rsidRPr="009327C9">
        <w:rPr>
          <w:rFonts w:ascii="Abadi" w:hAnsi="Abadi"/>
          <w:sz w:val="20"/>
          <w:szCs w:val="20"/>
        </w:rPr>
        <w:t>2</w:t>
      </w:r>
      <w:r w:rsidR="00871BBF" w:rsidRPr="009327C9">
        <w:rPr>
          <w:rFonts w:ascii="Abadi" w:hAnsi="Abadi"/>
          <w:sz w:val="20"/>
          <w:szCs w:val="20"/>
        </w:rPr>
        <w:t xml:space="preserve"> Oct</w:t>
      </w:r>
      <w:r w:rsidRPr="009327C9">
        <w:rPr>
          <w:rFonts w:ascii="Abadi" w:hAnsi="Abadi"/>
          <w:sz w:val="20"/>
          <w:szCs w:val="20"/>
        </w:rPr>
        <w:t xml:space="preserve"> – </w:t>
      </w:r>
      <w:r w:rsidR="00AE7304" w:rsidRPr="009327C9">
        <w:rPr>
          <w:rFonts w:ascii="Abadi" w:hAnsi="Abadi"/>
          <w:sz w:val="20"/>
          <w:szCs w:val="20"/>
        </w:rPr>
        <w:t>America and the First World War (L)</w:t>
      </w:r>
    </w:p>
    <w:p w14:paraId="2BAC6FC9" w14:textId="77777777" w:rsidR="005B5D39" w:rsidRPr="009327C9" w:rsidRDefault="005B5D39" w:rsidP="00395EE3">
      <w:pPr>
        <w:pBdr>
          <w:top w:val="single" w:sz="4" w:space="1" w:color="auto"/>
          <w:left w:val="single" w:sz="4" w:space="4" w:color="auto"/>
          <w:bottom w:val="single" w:sz="4" w:space="1" w:color="auto"/>
          <w:right w:val="single" w:sz="4" w:space="4" w:color="auto"/>
        </w:pBdr>
        <w:rPr>
          <w:rFonts w:ascii="Abadi" w:hAnsi="Abadi"/>
          <w:b/>
          <w:sz w:val="20"/>
          <w:szCs w:val="20"/>
        </w:rPr>
      </w:pPr>
      <w:r w:rsidRPr="009327C9">
        <w:rPr>
          <w:rFonts w:ascii="Abadi" w:hAnsi="Abadi"/>
          <w:b/>
          <w:sz w:val="20"/>
          <w:szCs w:val="20"/>
        </w:rPr>
        <w:t xml:space="preserve"> </w:t>
      </w:r>
      <w:r w:rsidR="00CB6691" w:rsidRPr="009327C9">
        <w:rPr>
          <w:rFonts w:ascii="Abadi" w:hAnsi="Abadi"/>
          <w:b/>
          <w:sz w:val="20"/>
          <w:szCs w:val="20"/>
        </w:rPr>
        <w:tab/>
      </w:r>
    </w:p>
    <w:p w14:paraId="549D4722" w14:textId="17288334" w:rsidR="006605DB" w:rsidRPr="006605DB" w:rsidRDefault="00CB6691" w:rsidP="00AD06DE">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b/>
          <w:sz w:val="20"/>
          <w:szCs w:val="20"/>
        </w:rPr>
        <w:tab/>
      </w:r>
      <w:r w:rsidRPr="009327C9">
        <w:rPr>
          <w:rFonts w:ascii="Abadi" w:hAnsi="Abadi"/>
          <w:sz w:val="20"/>
          <w:szCs w:val="20"/>
        </w:rPr>
        <w:t>4 Oct –</w:t>
      </w:r>
      <w:r w:rsidR="00B3597A">
        <w:rPr>
          <w:rFonts w:ascii="Abadi" w:hAnsi="Abadi"/>
          <w:sz w:val="20"/>
          <w:szCs w:val="20"/>
        </w:rPr>
        <w:t xml:space="preserve"> </w:t>
      </w:r>
      <w:r w:rsidR="00E0512F">
        <w:rPr>
          <w:rFonts w:ascii="Abadi" w:hAnsi="Abadi"/>
          <w:sz w:val="20"/>
          <w:szCs w:val="20"/>
        </w:rPr>
        <w:t>Progressivism Mobilized for War (D)</w:t>
      </w:r>
    </w:p>
    <w:p w14:paraId="3733E940" w14:textId="4D32EFFA" w:rsidR="00E0512F" w:rsidRPr="00A57DCA" w:rsidRDefault="006605DB" w:rsidP="00A10DA5">
      <w:pPr>
        <w:pBdr>
          <w:top w:val="single" w:sz="4" w:space="1" w:color="auto"/>
          <w:left w:val="single" w:sz="4" w:space="4" w:color="auto"/>
          <w:bottom w:val="single" w:sz="4" w:space="1" w:color="auto"/>
          <w:right w:val="single" w:sz="4" w:space="4" w:color="auto"/>
        </w:pBdr>
        <w:ind w:firstLine="720"/>
        <w:rPr>
          <w:rFonts w:ascii="Abadi" w:hAnsi="Abadi"/>
          <w:sz w:val="20"/>
          <w:szCs w:val="20"/>
        </w:rPr>
      </w:pPr>
      <w:r>
        <w:rPr>
          <w:rFonts w:ascii="Abadi" w:hAnsi="Abadi"/>
          <w:sz w:val="20"/>
          <w:szCs w:val="20"/>
        </w:rPr>
        <w:t xml:space="preserve"> </w:t>
      </w:r>
      <w:r>
        <w:rPr>
          <w:rFonts w:ascii="Abadi" w:hAnsi="Abadi"/>
          <w:sz w:val="20"/>
          <w:szCs w:val="20"/>
        </w:rPr>
        <w:tab/>
      </w:r>
      <w:r>
        <w:rPr>
          <w:rFonts w:ascii="Abadi" w:hAnsi="Abadi"/>
          <w:sz w:val="20"/>
          <w:szCs w:val="20"/>
        </w:rPr>
        <w:tab/>
      </w:r>
      <w:r w:rsidR="00E0512F">
        <w:rPr>
          <w:rFonts w:ascii="Abadi" w:hAnsi="Abadi"/>
          <w:sz w:val="20"/>
          <w:szCs w:val="20"/>
        </w:rPr>
        <w:t xml:space="preserve">The </w:t>
      </w:r>
      <w:r w:rsidR="00A57DCA">
        <w:rPr>
          <w:rFonts w:ascii="Abadi" w:hAnsi="Abadi"/>
          <w:sz w:val="20"/>
          <w:szCs w:val="20"/>
        </w:rPr>
        <w:t>War Department,</w:t>
      </w:r>
      <w:hyperlink r:id="rId58" w:history="1">
        <w:r w:rsidR="00A57DCA" w:rsidRPr="00A57DCA">
          <w:rPr>
            <w:rStyle w:val="Hyperlink"/>
            <w:rFonts w:ascii="Abadi" w:hAnsi="Abadi"/>
            <w:sz w:val="20"/>
            <w:szCs w:val="20"/>
          </w:rPr>
          <w:t xml:space="preserve"> Commission on Training Camp Activities</w:t>
        </w:r>
      </w:hyperlink>
      <w:r w:rsidR="00A57DCA">
        <w:rPr>
          <w:rFonts w:ascii="Abadi" w:hAnsi="Abadi"/>
          <w:sz w:val="20"/>
          <w:szCs w:val="20"/>
        </w:rPr>
        <w:t xml:space="preserve"> (Pamphlet) </w:t>
      </w:r>
      <w:r w:rsidR="007F2FA6">
        <w:rPr>
          <w:rFonts w:ascii="Abadi" w:hAnsi="Abadi"/>
          <w:sz w:val="20"/>
          <w:szCs w:val="20"/>
        </w:rPr>
        <w:t xml:space="preserve">– </w:t>
      </w:r>
      <w:r w:rsidR="00A57DCA">
        <w:rPr>
          <w:rFonts w:ascii="Abadi" w:hAnsi="Abadi"/>
          <w:sz w:val="20"/>
          <w:szCs w:val="20"/>
        </w:rPr>
        <w:t>1917</w:t>
      </w:r>
    </w:p>
    <w:p w14:paraId="1A965116" w14:textId="77777777" w:rsidR="00CB6691" w:rsidRPr="009327C9" w:rsidRDefault="00CB6691" w:rsidP="00395EE3">
      <w:pPr>
        <w:pBdr>
          <w:top w:val="single" w:sz="4" w:space="1" w:color="auto"/>
          <w:left w:val="single" w:sz="4" w:space="4" w:color="auto"/>
          <w:bottom w:val="single" w:sz="4" w:space="1" w:color="auto"/>
          <w:right w:val="single" w:sz="4" w:space="4" w:color="auto"/>
        </w:pBdr>
        <w:rPr>
          <w:rFonts w:ascii="Abadi" w:hAnsi="Abadi"/>
          <w:b/>
          <w:sz w:val="20"/>
          <w:szCs w:val="20"/>
        </w:rPr>
      </w:pPr>
    </w:p>
    <w:p w14:paraId="27E185CD" w14:textId="45B7CF96" w:rsidR="005B5D39" w:rsidRPr="00070C84" w:rsidRDefault="00070C84" w:rsidP="005B5D39">
      <w:pPr>
        <w:pBdr>
          <w:top w:val="single" w:sz="4" w:space="1" w:color="auto"/>
          <w:left w:val="single" w:sz="4" w:space="4" w:color="auto"/>
          <w:bottom w:val="single" w:sz="4" w:space="1" w:color="auto"/>
          <w:right w:val="single" w:sz="4" w:space="4" w:color="auto"/>
        </w:pBdr>
        <w:rPr>
          <w:rFonts w:ascii="Abadi" w:hAnsi="Abadi"/>
          <w:sz w:val="20"/>
          <w:szCs w:val="20"/>
        </w:rPr>
      </w:pPr>
      <w:r>
        <w:rPr>
          <w:rFonts w:ascii="Abadi" w:hAnsi="Abadi"/>
          <w:sz w:val="20"/>
          <w:szCs w:val="20"/>
        </w:rPr>
        <w:tab/>
      </w:r>
      <w:r>
        <w:rPr>
          <w:rFonts w:ascii="Abadi" w:hAnsi="Abadi"/>
          <w:sz w:val="20"/>
          <w:szCs w:val="20"/>
          <w:u w:val="single"/>
        </w:rPr>
        <w:t>Textbook</w:t>
      </w:r>
      <w:r>
        <w:rPr>
          <w:rFonts w:ascii="Abadi" w:hAnsi="Abadi"/>
          <w:sz w:val="20"/>
          <w:szCs w:val="20"/>
        </w:rPr>
        <w:t xml:space="preserve">: </w:t>
      </w:r>
      <w:r w:rsidRPr="009327C9">
        <w:rPr>
          <w:rFonts w:ascii="Abadi" w:hAnsi="Abadi"/>
          <w:sz w:val="20"/>
          <w:szCs w:val="20"/>
        </w:rPr>
        <w:t>Ch. 21 “</w:t>
      </w:r>
      <w:hyperlink r:id="rId59" w:history="1">
        <w:r w:rsidRPr="009327C9">
          <w:rPr>
            <w:rStyle w:val="Hyperlink"/>
            <w:rFonts w:ascii="Abadi" w:hAnsi="Abadi"/>
            <w:sz w:val="20"/>
            <w:szCs w:val="20"/>
          </w:rPr>
          <w:t>World War I &amp; Its Aftermath</w:t>
        </w:r>
      </w:hyperlink>
      <w:r w:rsidRPr="009327C9">
        <w:rPr>
          <w:rFonts w:ascii="Abadi" w:hAnsi="Abadi"/>
          <w:sz w:val="20"/>
          <w:szCs w:val="20"/>
        </w:rPr>
        <w:t>”</w:t>
      </w:r>
    </w:p>
    <w:p w14:paraId="44FB30F8" w14:textId="77777777" w:rsidR="005B5D39" w:rsidRPr="009327C9" w:rsidRDefault="005B5D39" w:rsidP="005B5D39">
      <w:pPr>
        <w:pBdr>
          <w:top w:val="single" w:sz="4" w:space="1" w:color="auto"/>
          <w:left w:val="single" w:sz="4" w:space="4" w:color="auto"/>
          <w:bottom w:val="single" w:sz="4" w:space="1" w:color="auto"/>
          <w:right w:val="single" w:sz="4" w:space="4" w:color="auto"/>
        </w:pBdr>
        <w:rPr>
          <w:rFonts w:ascii="Abadi" w:hAnsi="Abadi"/>
          <w:sz w:val="20"/>
          <w:szCs w:val="20"/>
        </w:rPr>
      </w:pPr>
    </w:p>
    <w:p w14:paraId="1DA6542E" w14:textId="77777777" w:rsidR="005B5D39" w:rsidRPr="009327C9" w:rsidRDefault="005B5D39" w:rsidP="005B5D39">
      <w:pPr>
        <w:rPr>
          <w:rFonts w:ascii="Abadi" w:hAnsi="Abadi"/>
          <w:b/>
          <w:sz w:val="20"/>
          <w:szCs w:val="20"/>
        </w:rPr>
      </w:pPr>
    </w:p>
    <w:p w14:paraId="190369AE" w14:textId="77777777" w:rsidR="005B5D39" w:rsidRPr="009327C9" w:rsidRDefault="005B5D39" w:rsidP="005B5D39">
      <w:pPr>
        <w:pBdr>
          <w:top w:val="single" w:sz="4" w:space="1" w:color="auto"/>
          <w:left w:val="single" w:sz="4" w:space="4" w:color="auto"/>
          <w:bottom w:val="single" w:sz="4" w:space="1" w:color="auto"/>
          <w:right w:val="single" w:sz="4" w:space="4" w:color="auto"/>
        </w:pBdr>
        <w:rPr>
          <w:rFonts w:ascii="Abadi" w:hAnsi="Abadi"/>
          <w:b/>
          <w:sz w:val="20"/>
          <w:szCs w:val="20"/>
        </w:rPr>
      </w:pPr>
      <w:r w:rsidRPr="009327C9">
        <w:rPr>
          <w:rFonts w:ascii="Abadi" w:hAnsi="Abadi"/>
          <w:b/>
          <w:sz w:val="20"/>
          <w:szCs w:val="20"/>
        </w:rPr>
        <w:t>Week 8</w:t>
      </w:r>
    </w:p>
    <w:p w14:paraId="16903929" w14:textId="5246E63D" w:rsidR="002F1FE8" w:rsidRPr="009327C9" w:rsidRDefault="005B5D39" w:rsidP="005B5D39">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b/>
          <w:sz w:val="20"/>
          <w:szCs w:val="20"/>
        </w:rPr>
        <w:tab/>
      </w:r>
      <w:r w:rsidR="00CB6691" w:rsidRPr="009327C9">
        <w:rPr>
          <w:rFonts w:ascii="Abadi" w:hAnsi="Abadi"/>
          <w:sz w:val="20"/>
          <w:szCs w:val="20"/>
        </w:rPr>
        <w:t>7</w:t>
      </w:r>
      <w:r w:rsidR="00871BBF" w:rsidRPr="009327C9">
        <w:rPr>
          <w:rFonts w:ascii="Abadi" w:hAnsi="Abadi"/>
          <w:sz w:val="20"/>
          <w:szCs w:val="20"/>
        </w:rPr>
        <w:t xml:space="preserve"> Oct</w:t>
      </w:r>
      <w:r w:rsidRPr="009327C9">
        <w:rPr>
          <w:rFonts w:ascii="Abadi" w:hAnsi="Abadi"/>
          <w:sz w:val="20"/>
          <w:szCs w:val="20"/>
        </w:rPr>
        <w:t xml:space="preserve"> –</w:t>
      </w:r>
      <w:r w:rsidR="00AE7304" w:rsidRPr="009327C9">
        <w:rPr>
          <w:rFonts w:ascii="Abadi" w:hAnsi="Abadi"/>
          <w:sz w:val="20"/>
          <w:szCs w:val="20"/>
        </w:rPr>
        <w:t xml:space="preserve"> The First Red Scare and the </w:t>
      </w:r>
      <w:r w:rsidR="009E05E9">
        <w:rPr>
          <w:rFonts w:ascii="Abadi" w:hAnsi="Abadi"/>
          <w:sz w:val="20"/>
          <w:szCs w:val="20"/>
        </w:rPr>
        <w:t>1920s</w:t>
      </w:r>
      <w:r w:rsidR="00AE7304" w:rsidRPr="009327C9">
        <w:rPr>
          <w:rFonts w:ascii="Abadi" w:hAnsi="Abadi"/>
          <w:sz w:val="20"/>
          <w:szCs w:val="20"/>
        </w:rPr>
        <w:t xml:space="preserve"> (L)</w:t>
      </w:r>
    </w:p>
    <w:p w14:paraId="3041E394" w14:textId="77777777" w:rsidR="00CB6691" w:rsidRPr="009327C9" w:rsidRDefault="00CB6691" w:rsidP="00871BBF">
      <w:pPr>
        <w:pBdr>
          <w:top w:val="single" w:sz="4" w:space="1" w:color="auto"/>
          <w:left w:val="single" w:sz="4" w:space="4" w:color="auto"/>
          <w:bottom w:val="single" w:sz="4" w:space="1" w:color="auto"/>
          <w:right w:val="single" w:sz="4" w:space="4" w:color="auto"/>
        </w:pBdr>
        <w:ind w:firstLine="720"/>
        <w:rPr>
          <w:rFonts w:ascii="Abadi" w:hAnsi="Abadi"/>
          <w:sz w:val="20"/>
          <w:szCs w:val="20"/>
        </w:rPr>
      </w:pPr>
    </w:p>
    <w:p w14:paraId="1431BE40" w14:textId="77777777" w:rsidR="005B5D39" w:rsidRPr="009327C9" w:rsidRDefault="00CB6691" w:rsidP="00871BBF">
      <w:pPr>
        <w:pBdr>
          <w:top w:val="single" w:sz="4" w:space="1" w:color="auto"/>
          <w:left w:val="single" w:sz="4" w:space="4" w:color="auto"/>
          <w:bottom w:val="single" w:sz="4" w:space="1" w:color="auto"/>
          <w:right w:val="single" w:sz="4" w:space="4" w:color="auto"/>
        </w:pBdr>
        <w:ind w:firstLine="720"/>
        <w:rPr>
          <w:rFonts w:ascii="Abadi" w:hAnsi="Abadi"/>
          <w:sz w:val="20"/>
          <w:szCs w:val="20"/>
        </w:rPr>
      </w:pPr>
      <w:r w:rsidRPr="009327C9">
        <w:rPr>
          <w:rFonts w:ascii="Abadi" w:hAnsi="Abadi"/>
          <w:sz w:val="20"/>
          <w:szCs w:val="20"/>
        </w:rPr>
        <w:t>9</w:t>
      </w:r>
      <w:r w:rsidR="00871BBF" w:rsidRPr="009327C9">
        <w:rPr>
          <w:rFonts w:ascii="Abadi" w:hAnsi="Abadi"/>
          <w:sz w:val="20"/>
          <w:szCs w:val="20"/>
        </w:rPr>
        <w:t xml:space="preserve"> Oct</w:t>
      </w:r>
      <w:r w:rsidR="005B5D39" w:rsidRPr="009327C9">
        <w:rPr>
          <w:rFonts w:ascii="Abadi" w:hAnsi="Abadi"/>
          <w:sz w:val="20"/>
          <w:szCs w:val="20"/>
        </w:rPr>
        <w:t xml:space="preserve"> – </w:t>
      </w:r>
      <w:r w:rsidR="00871BBF" w:rsidRPr="009327C9">
        <w:rPr>
          <w:rFonts w:ascii="Abadi" w:hAnsi="Abadi"/>
          <w:sz w:val="20"/>
          <w:szCs w:val="20"/>
        </w:rPr>
        <w:t xml:space="preserve">NO CLASS </w:t>
      </w:r>
      <w:r w:rsidRPr="009327C9">
        <w:rPr>
          <w:rFonts w:ascii="Abadi" w:hAnsi="Abadi"/>
          <w:sz w:val="20"/>
          <w:szCs w:val="20"/>
        </w:rPr>
        <w:t>– YOM KIPPUR</w:t>
      </w:r>
    </w:p>
    <w:p w14:paraId="722B00AE" w14:textId="77777777" w:rsidR="00CB6691" w:rsidRPr="009327C9" w:rsidRDefault="00CB6691" w:rsidP="00871BBF">
      <w:pPr>
        <w:pBdr>
          <w:top w:val="single" w:sz="4" w:space="1" w:color="auto"/>
          <w:left w:val="single" w:sz="4" w:space="4" w:color="auto"/>
          <w:bottom w:val="single" w:sz="4" w:space="1" w:color="auto"/>
          <w:right w:val="single" w:sz="4" w:space="4" w:color="auto"/>
        </w:pBdr>
        <w:ind w:firstLine="720"/>
        <w:rPr>
          <w:rFonts w:ascii="Abadi" w:hAnsi="Abadi"/>
          <w:sz w:val="20"/>
          <w:szCs w:val="20"/>
        </w:rPr>
      </w:pPr>
    </w:p>
    <w:p w14:paraId="6717D5BC" w14:textId="2D39096F" w:rsidR="00AD06DE" w:rsidRPr="009327C9" w:rsidRDefault="00AD06DE" w:rsidP="00AD06DE">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 xml:space="preserve"> </w:t>
      </w:r>
      <w:r w:rsidRPr="009327C9">
        <w:rPr>
          <w:rFonts w:ascii="Abadi" w:hAnsi="Abadi"/>
          <w:sz w:val="20"/>
          <w:szCs w:val="20"/>
        </w:rPr>
        <w:tab/>
      </w:r>
      <w:r w:rsidR="00CB6691" w:rsidRPr="009327C9">
        <w:rPr>
          <w:rFonts w:ascii="Abadi" w:hAnsi="Abadi"/>
          <w:sz w:val="20"/>
          <w:szCs w:val="20"/>
        </w:rPr>
        <w:t>11 Oct –</w:t>
      </w:r>
      <w:r w:rsidRPr="009327C9">
        <w:rPr>
          <w:rFonts w:ascii="Abadi" w:hAnsi="Abadi"/>
          <w:sz w:val="20"/>
          <w:szCs w:val="20"/>
        </w:rPr>
        <w:t xml:space="preserve"> Binghamton and the KKK (D)</w:t>
      </w:r>
    </w:p>
    <w:p w14:paraId="186F6E7B" w14:textId="77777777" w:rsidR="00AD06DE" w:rsidRPr="009327C9" w:rsidRDefault="00AD06DE" w:rsidP="00AD06DE">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lastRenderedPageBreak/>
        <w:tab/>
      </w:r>
      <w:r w:rsidRPr="009327C9">
        <w:rPr>
          <w:rFonts w:ascii="Abadi" w:hAnsi="Abadi"/>
          <w:sz w:val="20"/>
          <w:szCs w:val="20"/>
        </w:rPr>
        <w:tab/>
      </w:r>
      <w:r w:rsidRPr="009327C9">
        <w:rPr>
          <w:rFonts w:ascii="Abadi" w:hAnsi="Abadi"/>
          <w:sz w:val="20"/>
          <w:szCs w:val="20"/>
        </w:rPr>
        <w:tab/>
        <w:t>Rubin, “The Forgotten Kapital: The Ku Klux Klan in Binghamton, NY 1923-</w:t>
      </w:r>
    </w:p>
    <w:p w14:paraId="05EE2EB7" w14:textId="05052AA0" w:rsidR="00AD06DE" w:rsidRPr="009327C9" w:rsidRDefault="00AD06DE" w:rsidP="00AD06DE">
      <w:pPr>
        <w:pBdr>
          <w:top w:val="single" w:sz="4" w:space="1" w:color="auto"/>
          <w:left w:val="single" w:sz="4" w:space="4" w:color="auto"/>
          <w:bottom w:val="single" w:sz="4" w:space="1" w:color="auto"/>
          <w:right w:val="single" w:sz="4" w:space="4" w:color="auto"/>
        </w:pBdr>
        <w:ind w:firstLine="720"/>
        <w:rPr>
          <w:rFonts w:ascii="Abadi" w:hAnsi="Abadi"/>
          <w:sz w:val="20"/>
          <w:szCs w:val="20"/>
        </w:rPr>
      </w:pPr>
      <w:r w:rsidRPr="009327C9">
        <w:rPr>
          <w:rFonts w:ascii="Abadi" w:hAnsi="Abadi"/>
          <w:sz w:val="20"/>
          <w:szCs w:val="20"/>
        </w:rPr>
        <w:t xml:space="preserve"> </w:t>
      </w:r>
      <w:r w:rsidRPr="009327C9">
        <w:rPr>
          <w:rFonts w:ascii="Abadi" w:hAnsi="Abadi"/>
          <w:sz w:val="20"/>
          <w:szCs w:val="20"/>
        </w:rPr>
        <w:tab/>
      </w:r>
      <w:r w:rsidRPr="009327C9">
        <w:rPr>
          <w:rFonts w:ascii="Abadi" w:hAnsi="Abadi"/>
          <w:sz w:val="20"/>
          <w:szCs w:val="20"/>
        </w:rPr>
        <w:tab/>
      </w:r>
      <w:r w:rsidRPr="009327C9">
        <w:rPr>
          <w:rFonts w:ascii="Abadi" w:hAnsi="Abadi"/>
          <w:sz w:val="20"/>
          <w:szCs w:val="20"/>
        </w:rPr>
        <w:tab/>
        <w:t>1928”</w:t>
      </w:r>
      <w:r w:rsidR="0020685A">
        <w:rPr>
          <w:rFonts w:ascii="Abadi" w:hAnsi="Abadi"/>
          <w:sz w:val="20"/>
          <w:szCs w:val="20"/>
        </w:rPr>
        <w:t xml:space="preserve"> published by the Bundy Museum Press in Binghamton, NY </w:t>
      </w:r>
    </w:p>
    <w:p w14:paraId="1D82E7A4" w14:textId="77777777" w:rsidR="00AD06DE" w:rsidRPr="009327C9" w:rsidRDefault="00AD06DE" w:rsidP="00AD06DE">
      <w:pPr>
        <w:pBdr>
          <w:top w:val="single" w:sz="4" w:space="1" w:color="auto"/>
          <w:left w:val="single" w:sz="4" w:space="4" w:color="auto"/>
          <w:bottom w:val="single" w:sz="4" w:space="1" w:color="auto"/>
          <w:right w:val="single" w:sz="4" w:space="4" w:color="auto"/>
        </w:pBdr>
        <w:ind w:firstLine="720"/>
        <w:rPr>
          <w:rFonts w:ascii="Abadi" w:hAnsi="Abadi"/>
          <w:sz w:val="20"/>
          <w:szCs w:val="20"/>
        </w:rPr>
      </w:pPr>
      <w:r w:rsidRPr="009327C9">
        <w:rPr>
          <w:rFonts w:ascii="Abadi" w:hAnsi="Abadi"/>
          <w:b/>
          <w:sz w:val="20"/>
          <w:szCs w:val="20"/>
        </w:rPr>
        <w:tab/>
      </w:r>
      <w:r w:rsidRPr="009327C9">
        <w:rPr>
          <w:rFonts w:ascii="Abadi" w:hAnsi="Abadi"/>
          <w:b/>
          <w:sz w:val="20"/>
          <w:szCs w:val="20"/>
        </w:rPr>
        <w:tab/>
      </w:r>
      <w:hyperlink r:id="rId60" w:history="1">
        <w:r w:rsidRPr="009327C9">
          <w:rPr>
            <w:rStyle w:val="Hyperlink"/>
            <w:rFonts w:ascii="Abadi" w:hAnsi="Abadi"/>
            <w:sz w:val="20"/>
            <w:szCs w:val="20"/>
          </w:rPr>
          <w:t>KKK Manual</w:t>
        </w:r>
      </w:hyperlink>
      <w:r w:rsidRPr="009327C9">
        <w:rPr>
          <w:rFonts w:ascii="Abadi" w:hAnsi="Abadi"/>
          <w:sz w:val="20"/>
          <w:szCs w:val="20"/>
        </w:rPr>
        <w:t xml:space="preserve"> – 1924 (only read PDF pgs. 9-10; 21-24)</w:t>
      </w:r>
    </w:p>
    <w:p w14:paraId="41FD4B28" w14:textId="77777777" w:rsidR="00AD06DE" w:rsidRPr="009327C9" w:rsidRDefault="00AD06DE" w:rsidP="00AD06DE">
      <w:pPr>
        <w:pBdr>
          <w:top w:val="single" w:sz="4" w:space="1" w:color="auto"/>
          <w:left w:val="single" w:sz="4" w:space="4" w:color="auto"/>
          <w:bottom w:val="single" w:sz="4" w:space="1" w:color="auto"/>
          <w:right w:val="single" w:sz="4" w:space="4" w:color="auto"/>
        </w:pBdr>
        <w:ind w:firstLine="720"/>
        <w:rPr>
          <w:rFonts w:ascii="Abadi" w:hAnsi="Abadi"/>
          <w:sz w:val="20"/>
          <w:szCs w:val="20"/>
        </w:rPr>
      </w:pPr>
      <w:r w:rsidRPr="009327C9">
        <w:rPr>
          <w:rFonts w:ascii="Abadi" w:hAnsi="Abadi"/>
          <w:sz w:val="20"/>
          <w:szCs w:val="20"/>
        </w:rPr>
        <w:tab/>
        <w:t xml:space="preserve"> </w:t>
      </w:r>
      <w:r w:rsidRPr="009327C9">
        <w:rPr>
          <w:rFonts w:ascii="Abadi" w:hAnsi="Abadi"/>
          <w:sz w:val="20"/>
          <w:szCs w:val="20"/>
        </w:rPr>
        <w:tab/>
        <w:t xml:space="preserve">Photo: </w:t>
      </w:r>
      <w:hyperlink r:id="rId61" w:history="1">
        <w:r w:rsidRPr="009327C9">
          <w:rPr>
            <w:rStyle w:val="Hyperlink"/>
            <w:rFonts w:ascii="Abadi" w:hAnsi="Abadi"/>
            <w:sz w:val="20"/>
            <w:szCs w:val="20"/>
          </w:rPr>
          <w:t>KKK March in Downtown Binghamton</w:t>
        </w:r>
      </w:hyperlink>
      <w:r w:rsidRPr="009327C9">
        <w:rPr>
          <w:rFonts w:ascii="Abadi" w:hAnsi="Abadi"/>
          <w:sz w:val="20"/>
          <w:szCs w:val="20"/>
        </w:rPr>
        <w:t xml:space="preserve"> – ca. 1924</w:t>
      </w:r>
    </w:p>
    <w:p w14:paraId="59DCA046" w14:textId="77777777" w:rsidR="00070C84" w:rsidRDefault="00070C84" w:rsidP="00871BBF">
      <w:pPr>
        <w:pBdr>
          <w:top w:val="single" w:sz="4" w:space="1" w:color="auto"/>
          <w:left w:val="single" w:sz="4" w:space="4" w:color="auto"/>
          <w:bottom w:val="single" w:sz="4" w:space="1" w:color="auto"/>
          <w:right w:val="single" w:sz="4" w:space="4" w:color="auto"/>
        </w:pBdr>
        <w:ind w:firstLine="720"/>
        <w:rPr>
          <w:rFonts w:ascii="Abadi" w:hAnsi="Abadi"/>
          <w:b/>
          <w:sz w:val="20"/>
          <w:szCs w:val="20"/>
        </w:rPr>
      </w:pPr>
    </w:p>
    <w:p w14:paraId="66224CED" w14:textId="5BEED84E" w:rsidR="00CB6691" w:rsidRPr="009327C9" w:rsidRDefault="00070C84" w:rsidP="00871BBF">
      <w:pPr>
        <w:pBdr>
          <w:top w:val="single" w:sz="4" w:space="1" w:color="auto"/>
          <w:left w:val="single" w:sz="4" w:space="4" w:color="auto"/>
          <w:bottom w:val="single" w:sz="4" w:space="1" w:color="auto"/>
          <w:right w:val="single" w:sz="4" w:space="4" w:color="auto"/>
        </w:pBdr>
        <w:ind w:firstLine="720"/>
        <w:rPr>
          <w:rFonts w:ascii="Abadi" w:hAnsi="Abadi"/>
          <w:sz w:val="20"/>
          <w:szCs w:val="20"/>
        </w:rPr>
      </w:pPr>
      <w:r w:rsidRPr="009327C9">
        <w:rPr>
          <w:rFonts w:ascii="Abadi" w:hAnsi="Abadi"/>
          <w:sz w:val="20"/>
          <w:szCs w:val="20"/>
          <w:u w:val="single"/>
        </w:rPr>
        <w:t>Textbook</w:t>
      </w:r>
      <w:r w:rsidRPr="009327C9">
        <w:rPr>
          <w:rFonts w:ascii="Abadi" w:hAnsi="Abadi"/>
          <w:sz w:val="20"/>
          <w:szCs w:val="20"/>
        </w:rPr>
        <w:t>: Ch</w:t>
      </w:r>
      <w:r>
        <w:rPr>
          <w:rFonts w:ascii="Abadi" w:hAnsi="Abadi"/>
          <w:sz w:val="20"/>
          <w:szCs w:val="20"/>
        </w:rPr>
        <w:t>.</w:t>
      </w:r>
      <w:r w:rsidRPr="009327C9">
        <w:rPr>
          <w:rFonts w:ascii="Abadi" w:hAnsi="Abadi"/>
          <w:sz w:val="20"/>
          <w:szCs w:val="20"/>
        </w:rPr>
        <w:t xml:space="preserve"> </w:t>
      </w:r>
      <w:r>
        <w:rPr>
          <w:rFonts w:ascii="Abadi" w:hAnsi="Abadi"/>
          <w:sz w:val="20"/>
          <w:szCs w:val="20"/>
        </w:rPr>
        <w:t>2</w:t>
      </w:r>
      <w:r w:rsidRPr="009327C9">
        <w:rPr>
          <w:rFonts w:ascii="Abadi" w:hAnsi="Abadi"/>
          <w:sz w:val="20"/>
          <w:szCs w:val="20"/>
        </w:rPr>
        <w:t>2 “</w:t>
      </w:r>
      <w:hyperlink r:id="rId62" w:history="1">
        <w:r w:rsidRPr="009327C9">
          <w:rPr>
            <w:rStyle w:val="Hyperlink"/>
            <w:rFonts w:ascii="Abadi" w:hAnsi="Abadi"/>
            <w:sz w:val="20"/>
            <w:szCs w:val="20"/>
          </w:rPr>
          <w:t>The New Era</w:t>
        </w:r>
      </w:hyperlink>
      <w:r w:rsidRPr="009327C9">
        <w:rPr>
          <w:rFonts w:ascii="Abadi" w:hAnsi="Abadi"/>
          <w:sz w:val="20"/>
          <w:szCs w:val="20"/>
        </w:rPr>
        <w:t>”</w:t>
      </w:r>
    </w:p>
    <w:p w14:paraId="156A6281" w14:textId="77777777" w:rsidR="005B5D39" w:rsidRPr="009327C9" w:rsidRDefault="00184C09" w:rsidP="005B5D39">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 xml:space="preserve"> </w:t>
      </w:r>
    </w:p>
    <w:p w14:paraId="42C6D796" w14:textId="77777777" w:rsidR="005B5D39" w:rsidRPr="009327C9" w:rsidRDefault="005B5D39" w:rsidP="005B5D39">
      <w:pPr>
        <w:rPr>
          <w:rFonts w:ascii="Abadi" w:hAnsi="Abadi"/>
          <w:b/>
          <w:sz w:val="20"/>
          <w:szCs w:val="20"/>
        </w:rPr>
      </w:pPr>
    </w:p>
    <w:p w14:paraId="3A6B7359" w14:textId="77777777" w:rsidR="005B5D39" w:rsidRPr="009327C9" w:rsidRDefault="005B5D39" w:rsidP="005B5D39">
      <w:pPr>
        <w:pBdr>
          <w:top w:val="single" w:sz="4" w:space="1" w:color="auto"/>
          <w:left w:val="single" w:sz="4" w:space="4" w:color="auto"/>
          <w:bottom w:val="single" w:sz="4" w:space="1" w:color="auto"/>
          <w:right w:val="single" w:sz="4" w:space="4" w:color="auto"/>
        </w:pBdr>
        <w:rPr>
          <w:rFonts w:ascii="Abadi" w:hAnsi="Abadi"/>
          <w:b/>
          <w:sz w:val="20"/>
          <w:szCs w:val="20"/>
        </w:rPr>
      </w:pPr>
      <w:r w:rsidRPr="009327C9">
        <w:rPr>
          <w:rFonts w:ascii="Abadi" w:hAnsi="Abadi"/>
          <w:b/>
          <w:sz w:val="20"/>
          <w:szCs w:val="20"/>
        </w:rPr>
        <w:t>Week 9</w:t>
      </w:r>
    </w:p>
    <w:p w14:paraId="3396F9A4" w14:textId="6A0D4491" w:rsidR="005B5D39" w:rsidRPr="009327C9" w:rsidRDefault="005B5D39" w:rsidP="00AE7304">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b/>
          <w:sz w:val="20"/>
          <w:szCs w:val="20"/>
        </w:rPr>
        <w:tab/>
      </w:r>
      <w:r w:rsidR="001E7B52" w:rsidRPr="009327C9">
        <w:rPr>
          <w:rFonts w:ascii="Abadi" w:hAnsi="Abadi"/>
          <w:sz w:val="20"/>
          <w:szCs w:val="20"/>
        </w:rPr>
        <w:t>1</w:t>
      </w:r>
      <w:r w:rsidR="00CB6691" w:rsidRPr="009327C9">
        <w:rPr>
          <w:rFonts w:ascii="Abadi" w:hAnsi="Abadi"/>
          <w:sz w:val="20"/>
          <w:szCs w:val="20"/>
        </w:rPr>
        <w:t>4</w:t>
      </w:r>
      <w:r w:rsidR="001E7B52" w:rsidRPr="009327C9">
        <w:rPr>
          <w:rFonts w:ascii="Abadi" w:hAnsi="Abadi"/>
          <w:sz w:val="20"/>
          <w:szCs w:val="20"/>
        </w:rPr>
        <w:t xml:space="preserve"> Oct</w:t>
      </w:r>
      <w:r w:rsidRPr="009327C9">
        <w:rPr>
          <w:rFonts w:ascii="Abadi" w:hAnsi="Abadi"/>
          <w:sz w:val="20"/>
          <w:szCs w:val="20"/>
        </w:rPr>
        <w:t xml:space="preserve"> – </w:t>
      </w:r>
      <w:r w:rsidR="00AE7304" w:rsidRPr="009327C9">
        <w:rPr>
          <w:rFonts w:ascii="Abadi" w:hAnsi="Abadi"/>
          <w:sz w:val="20"/>
          <w:szCs w:val="20"/>
        </w:rPr>
        <w:t>MIDTERM</w:t>
      </w:r>
      <w:r w:rsidR="00123956">
        <w:rPr>
          <w:rFonts w:ascii="Abadi" w:hAnsi="Abadi"/>
          <w:sz w:val="20"/>
          <w:szCs w:val="20"/>
        </w:rPr>
        <w:t xml:space="preserve"> (</w:t>
      </w:r>
      <w:r w:rsidR="0020685A">
        <w:rPr>
          <w:rFonts w:ascii="Abadi" w:hAnsi="Abadi"/>
          <w:sz w:val="20"/>
          <w:szCs w:val="20"/>
        </w:rPr>
        <w:t>take home</w:t>
      </w:r>
      <w:r w:rsidR="00123956">
        <w:rPr>
          <w:rFonts w:ascii="Abadi" w:hAnsi="Abadi"/>
          <w:sz w:val="20"/>
          <w:szCs w:val="20"/>
        </w:rPr>
        <w:t>)</w:t>
      </w:r>
    </w:p>
    <w:p w14:paraId="6E1831B3" w14:textId="77777777" w:rsidR="002F1FE8" w:rsidRPr="009327C9" w:rsidRDefault="002F1FE8" w:rsidP="005B5D39">
      <w:pPr>
        <w:pBdr>
          <w:top w:val="single" w:sz="4" w:space="1" w:color="auto"/>
          <w:left w:val="single" w:sz="4" w:space="4" w:color="auto"/>
          <w:bottom w:val="single" w:sz="4" w:space="1" w:color="auto"/>
          <w:right w:val="single" w:sz="4" w:space="4" w:color="auto"/>
        </w:pBdr>
        <w:rPr>
          <w:rFonts w:ascii="Abadi" w:hAnsi="Abadi"/>
          <w:sz w:val="20"/>
          <w:szCs w:val="20"/>
        </w:rPr>
      </w:pPr>
    </w:p>
    <w:p w14:paraId="27380B72" w14:textId="5A481AF1" w:rsidR="00184C09" w:rsidRPr="009327C9" w:rsidRDefault="005B5D39" w:rsidP="00AD06DE">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r w:rsidR="001E7B52" w:rsidRPr="009327C9">
        <w:rPr>
          <w:rFonts w:ascii="Abadi" w:hAnsi="Abadi"/>
          <w:sz w:val="20"/>
          <w:szCs w:val="20"/>
        </w:rPr>
        <w:t>1</w:t>
      </w:r>
      <w:r w:rsidR="00CB6691" w:rsidRPr="009327C9">
        <w:rPr>
          <w:rFonts w:ascii="Abadi" w:hAnsi="Abadi"/>
          <w:sz w:val="20"/>
          <w:szCs w:val="20"/>
        </w:rPr>
        <w:t>6</w:t>
      </w:r>
      <w:r w:rsidR="001E7B52" w:rsidRPr="009327C9">
        <w:rPr>
          <w:rFonts w:ascii="Abadi" w:hAnsi="Abadi"/>
          <w:sz w:val="20"/>
          <w:szCs w:val="20"/>
        </w:rPr>
        <w:t xml:space="preserve"> Oct</w:t>
      </w:r>
      <w:r w:rsidRPr="009327C9">
        <w:rPr>
          <w:rFonts w:ascii="Abadi" w:hAnsi="Abadi"/>
          <w:sz w:val="20"/>
          <w:szCs w:val="20"/>
        </w:rPr>
        <w:t xml:space="preserve"> – </w:t>
      </w:r>
      <w:r w:rsidR="00AE7304" w:rsidRPr="009327C9">
        <w:rPr>
          <w:rFonts w:ascii="Abadi" w:hAnsi="Abadi"/>
          <w:sz w:val="20"/>
          <w:szCs w:val="20"/>
        </w:rPr>
        <w:t xml:space="preserve">The Great Depression (L) </w:t>
      </w:r>
    </w:p>
    <w:p w14:paraId="54E11D2A" w14:textId="77777777" w:rsidR="005B5D39" w:rsidRPr="009327C9" w:rsidRDefault="005B5D39" w:rsidP="005B5D39">
      <w:pPr>
        <w:pBdr>
          <w:top w:val="single" w:sz="4" w:space="1" w:color="auto"/>
          <w:left w:val="single" w:sz="4" w:space="4" w:color="auto"/>
          <w:bottom w:val="single" w:sz="4" w:space="1" w:color="auto"/>
          <w:right w:val="single" w:sz="4" w:space="4" w:color="auto"/>
        </w:pBdr>
        <w:rPr>
          <w:rFonts w:ascii="Abadi" w:hAnsi="Abadi"/>
          <w:sz w:val="20"/>
          <w:szCs w:val="20"/>
        </w:rPr>
      </w:pPr>
    </w:p>
    <w:p w14:paraId="4415008E" w14:textId="7F8FC3A9" w:rsidR="00AD06DE" w:rsidRPr="009327C9" w:rsidRDefault="00AD06DE" w:rsidP="00AD06DE">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t xml:space="preserve">18 Oct – </w:t>
      </w:r>
      <w:r w:rsidR="006C5BBC">
        <w:rPr>
          <w:rFonts w:ascii="Abadi" w:hAnsi="Abadi"/>
          <w:sz w:val="20"/>
          <w:szCs w:val="20"/>
        </w:rPr>
        <w:t>Challenges to the system during the Great Depression</w:t>
      </w:r>
      <w:r w:rsidRPr="009327C9">
        <w:rPr>
          <w:rFonts w:ascii="Abadi" w:hAnsi="Abadi"/>
          <w:sz w:val="20"/>
          <w:szCs w:val="20"/>
        </w:rPr>
        <w:t xml:space="preserve"> (D)</w:t>
      </w:r>
    </w:p>
    <w:p w14:paraId="7AB2BD9D" w14:textId="12957B70" w:rsidR="00AD06DE" w:rsidRDefault="00AD06DE" w:rsidP="00AD06DE">
      <w:pPr>
        <w:pBdr>
          <w:top w:val="single" w:sz="4" w:space="1" w:color="auto"/>
          <w:left w:val="single" w:sz="4" w:space="4" w:color="auto"/>
          <w:bottom w:val="single" w:sz="4" w:space="1" w:color="auto"/>
          <w:right w:val="single" w:sz="4" w:space="4" w:color="auto"/>
        </w:pBdr>
        <w:rPr>
          <w:rFonts w:ascii="Abadi" w:hAnsi="Abadi"/>
          <w:b/>
          <w:bCs/>
          <w:sz w:val="20"/>
          <w:szCs w:val="20"/>
        </w:rPr>
      </w:pPr>
      <w:r w:rsidRPr="009327C9">
        <w:rPr>
          <w:rFonts w:ascii="Abadi" w:hAnsi="Abadi"/>
          <w:sz w:val="20"/>
          <w:szCs w:val="20"/>
        </w:rPr>
        <w:tab/>
      </w:r>
      <w:r w:rsidRPr="009327C9">
        <w:rPr>
          <w:rFonts w:ascii="Abadi" w:hAnsi="Abadi"/>
          <w:sz w:val="20"/>
          <w:szCs w:val="20"/>
        </w:rPr>
        <w:tab/>
      </w:r>
      <w:r w:rsidRPr="009327C9">
        <w:rPr>
          <w:rFonts w:ascii="Abadi" w:hAnsi="Abadi"/>
          <w:sz w:val="20"/>
          <w:szCs w:val="20"/>
        </w:rPr>
        <w:tab/>
      </w:r>
      <w:proofErr w:type="spellStart"/>
      <w:r w:rsidRPr="009327C9">
        <w:rPr>
          <w:rFonts w:ascii="Abadi" w:hAnsi="Abadi"/>
          <w:sz w:val="20"/>
          <w:szCs w:val="20"/>
        </w:rPr>
        <w:t>Meridel</w:t>
      </w:r>
      <w:proofErr w:type="spellEnd"/>
      <w:r w:rsidRPr="009327C9">
        <w:rPr>
          <w:rFonts w:ascii="Abadi" w:hAnsi="Abadi"/>
          <w:sz w:val="20"/>
          <w:szCs w:val="20"/>
        </w:rPr>
        <w:t xml:space="preserve"> Le Sueur, Women on the Breadlines – 1932</w:t>
      </w:r>
      <w:r w:rsidR="00AF55E2">
        <w:rPr>
          <w:rFonts w:ascii="Abadi" w:hAnsi="Abadi"/>
          <w:sz w:val="20"/>
          <w:szCs w:val="20"/>
        </w:rPr>
        <w:t xml:space="preserve"> </w:t>
      </w:r>
      <w:r w:rsidR="00AF55E2">
        <w:rPr>
          <w:rFonts w:ascii="Abadi" w:hAnsi="Abadi"/>
          <w:b/>
          <w:bCs/>
          <w:sz w:val="20"/>
          <w:szCs w:val="20"/>
        </w:rPr>
        <w:t>[PSA]</w:t>
      </w:r>
    </w:p>
    <w:p w14:paraId="0BAD3761" w14:textId="44BF2730" w:rsidR="001E5D67" w:rsidRPr="001E5D67" w:rsidRDefault="001E5D67" w:rsidP="00AD06DE">
      <w:pPr>
        <w:pBdr>
          <w:top w:val="single" w:sz="4" w:space="1" w:color="auto"/>
          <w:left w:val="single" w:sz="4" w:space="4" w:color="auto"/>
          <w:bottom w:val="single" w:sz="4" w:space="1" w:color="auto"/>
          <w:right w:val="single" w:sz="4" w:space="4" w:color="auto"/>
        </w:pBdr>
        <w:rPr>
          <w:rFonts w:ascii="Abadi" w:hAnsi="Abadi"/>
          <w:sz w:val="20"/>
          <w:szCs w:val="20"/>
        </w:rPr>
      </w:pPr>
      <w:r>
        <w:rPr>
          <w:rFonts w:ascii="Abadi" w:hAnsi="Abadi"/>
          <w:b/>
          <w:bCs/>
          <w:sz w:val="20"/>
          <w:szCs w:val="20"/>
        </w:rPr>
        <w:tab/>
      </w:r>
      <w:r>
        <w:rPr>
          <w:rFonts w:ascii="Abadi" w:hAnsi="Abadi"/>
          <w:b/>
          <w:bCs/>
          <w:sz w:val="20"/>
          <w:szCs w:val="20"/>
        </w:rPr>
        <w:tab/>
      </w:r>
      <w:r>
        <w:rPr>
          <w:rFonts w:ascii="Abadi" w:hAnsi="Abadi"/>
          <w:b/>
          <w:bCs/>
          <w:sz w:val="20"/>
          <w:szCs w:val="20"/>
        </w:rPr>
        <w:tab/>
      </w:r>
      <w:r>
        <w:rPr>
          <w:rFonts w:ascii="Abadi" w:hAnsi="Abadi"/>
          <w:sz w:val="20"/>
          <w:szCs w:val="20"/>
        </w:rPr>
        <w:t>Huey P. Long, “</w:t>
      </w:r>
      <w:hyperlink r:id="rId63" w:history="1">
        <w:r w:rsidRPr="008A5B7A">
          <w:rPr>
            <w:rStyle w:val="Hyperlink"/>
            <w:rFonts w:ascii="Abadi" w:hAnsi="Abadi"/>
            <w:sz w:val="20"/>
            <w:szCs w:val="20"/>
          </w:rPr>
          <w:t>Every Man a King” and “Share Our Wealth</w:t>
        </w:r>
      </w:hyperlink>
      <w:r>
        <w:rPr>
          <w:rFonts w:ascii="Abadi" w:hAnsi="Abadi"/>
          <w:sz w:val="20"/>
          <w:szCs w:val="20"/>
        </w:rPr>
        <w:t xml:space="preserve">” – 1934 </w:t>
      </w:r>
    </w:p>
    <w:p w14:paraId="36213209" w14:textId="62B5BC7E" w:rsidR="00AD06DE" w:rsidRPr="009327C9" w:rsidRDefault="00AD06DE" w:rsidP="00AD06DE">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r w:rsidRPr="009327C9">
        <w:rPr>
          <w:rFonts w:ascii="Abadi" w:hAnsi="Abadi"/>
          <w:sz w:val="20"/>
          <w:szCs w:val="20"/>
        </w:rPr>
        <w:tab/>
      </w:r>
      <w:r w:rsidRPr="009327C9">
        <w:rPr>
          <w:rFonts w:ascii="Abadi" w:hAnsi="Abadi"/>
          <w:sz w:val="20"/>
          <w:szCs w:val="20"/>
        </w:rPr>
        <w:tab/>
        <w:t>Langston Hughes, “</w:t>
      </w:r>
      <w:hyperlink r:id="rId64" w:history="1">
        <w:r w:rsidRPr="00EB4008">
          <w:rPr>
            <w:rStyle w:val="Hyperlink"/>
            <w:rFonts w:ascii="Abadi" w:hAnsi="Abadi"/>
            <w:sz w:val="20"/>
            <w:szCs w:val="20"/>
          </w:rPr>
          <w:t>Let America Be America Again</w:t>
        </w:r>
      </w:hyperlink>
      <w:r w:rsidRPr="009327C9">
        <w:rPr>
          <w:rFonts w:ascii="Abadi" w:hAnsi="Abadi"/>
          <w:sz w:val="20"/>
          <w:szCs w:val="20"/>
        </w:rPr>
        <w:t>” – 193</w:t>
      </w:r>
      <w:r w:rsidR="00A10DA5">
        <w:rPr>
          <w:rFonts w:ascii="Abadi" w:hAnsi="Abadi"/>
          <w:sz w:val="20"/>
          <w:szCs w:val="20"/>
        </w:rPr>
        <w:t>6</w:t>
      </w:r>
    </w:p>
    <w:p w14:paraId="754B6FE2" w14:textId="08CAC060" w:rsidR="00CB6691" w:rsidRPr="00A214E7" w:rsidRDefault="00AD06DE" w:rsidP="005B5D39">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r w:rsidRPr="009327C9">
        <w:rPr>
          <w:rFonts w:ascii="Abadi" w:hAnsi="Abadi"/>
          <w:sz w:val="20"/>
          <w:szCs w:val="20"/>
        </w:rPr>
        <w:tab/>
      </w:r>
      <w:r w:rsidRPr="009327C9">
        <w:rPr>
          <w:rFonts w:ascii="Abadi" w:hAnsi="Abadi"/>
          <w:sz w:val="20"/>
          <w:szCs w:val="20"/>
        </w:rPr>
        <w:tab/>
      </w:r>
      <w:r w:rsidR="00D31544">
        <w:rPr>
          <w:rFonts w:ascii="Abadi" w:hAnsi="Abadi"/>
          <w:sz w:val="20"/>
          <w:szCs w:val="20"/>
        </w:rPr>
        <w:t xml:space="preserve">Father </w:t>
      </w:r>
      <w:r w:rsidR="006C5BBC" w:rsidRPr="00A214E7">
        <w:rPr>
          <w:rFonts w:ascii="Abadi" w:hAnsi="Abadi"/>
          <w:sz w:val="20"/>
          <w:szCs w:val="20"/>
        </w:rPr>
        <w:t>Charles Coughlin</w:t>
      </w:r>
      <w:r w:rsidR="0020685A">
        <w:rPr>
          <w:rFonts w:ascii="Abadi" w:hAnsi="Abadi"/>
          <w:sz w:val="20"/>
          <w:szCs w:val="20"/>
        </w:rPr>
        <w:t>, “</w:t>
      </w:r>
      <w:hyperlink r:id="rId65" w:history="1">
        <w:r w:rsidR="0020685A" w:rsidRPr="0020685A">
          <w:rPr>
            <w:rStyle w:val="Hyperlink"/>
            <w:rFonts w:ascii="Abadi" w:hAnsi="Abadi"/>
            <w:sz w:val="20"/>
            <w:szCs w:val="20"/>
          </w:rPr>
          <w:t>Relief that Fails to Relieve</w:t>
        </w:r>
      </w:hyperlink>
      <w:r w:rsidR="0020685A">
        <w:rPr>
          <w:rFonts w:ascii="Abadi" w:hAnsi="Abadi"/>
          <w:sz w:val="20"/>
          <w:szCs w:val="20"/>
        </w:rPr>
        <w:t>”</w:t>
      </w:r>
      <w:r w:rsidR="006C5BBC" w:rsidRPr="00A214E7">
        <w:rPr>
          <w:rFonts w:ascii="Abadi" w:hAnsi="Abadi"/>
          <w:sz w:val="20"/>
          <w:szCs w:val="20"/>
        </w:rPr>
        <w:t xml:space="preserve"> – </w:t>
      </w:r>
      <w:r w:rsidR="0020685A">
        <w:rPr>
          <w:rFonts w:ascii="Abadi" w:hAnsi="Abadi"/>
          <w:sz w:val="20"/>
          <w:szCs w:val="20"/>
        </w:rPr>
        <w:t>1937</w:t>
      </w:r>
    </w:p>
    <w:p w14:paraId="31126E5D" w14:textId="77777777" w:rsidR="00CB6691" w:rsidRPr="009327C9" w:rsidRDefault="00CB6691" w:rsidP="005B5D39">
      <w:pPr>
        <w:pBdr>
          <w:top w:val="single" w:sz="4" w:space="1" w:color="auto"/>
          <w:left w:val="single" w:sz="4" w:space="4" w:color="auto"/>
          <w:bottom w:val="single" w:sz="4" w:space="1" w:color="auto"/>
          <w:right w:val="single" w:sz="4" w:space="4" w:color="auto"/>
        </w:pBdr>
        <w:rPr>
          <w:rFonts w:ascii="Abadi" w:hAnsi="Abadi"/>
          <w:sz w:val="20"/>
          <w:szCs w:val="20"/>
        </w:rPr>
      </w:pPr>
    </w:p>
    <w:p w14:paraId="058E7EBE" w14:textId="6D60E601" w:rsidR="00184C09" w:rsidRPr="009327C9" w:rsidRDefault="005B5D39" w:rsidP="00184C09">
      <w:pPr>
        <w:pBdr>
          <w:top w:val="single" w:sz="4" w:space="1" w:color="auto"/>
          <w:left w:val="single" w:sz="4" w:space="4" w:color="auto"/>
          <w:bottom w:val="single" w:sz="4" w:space="1" w:color="auto"/>
          <w:right w:val="single" w:sz="4" w:space="4" w:color="auto"/>
        </w:pBdr>
        <w:ind w:firstLine="720"/>
        <w:rPr>
          <w:rFonts w:ascii="Abadi" w:hAnsi="Abadi"/>
          <w:sz w:val="20"/>
          <w:szCs w:val="20"/>
        </w:rPr>
      </w:pPr>
      <w:r w:rsidRPr="009327C9">
        <w:rPr>
          <w:rFonts w:ascii="Abadi" w:hAnsi="Abadi"/>
          <w:sz w:val="20"/>
          <w:szCs w:val="20"/>
          <w:u w:val="single"/>
        </w:rPr>
        <w:t>Textbook</w:t>
      </w:r>
      <w:r w:rsidRPr="009327C9">
        <w:rPr>
          <w:rFonts w:ascii="Abadi" w:hAnsi="Abadi"/>
          <w:sz w:val="20"/>
          <w:szCs w:val="20"/>
        </w:rPr>
        <w:t xml:space="preserve">: </w:t>
      </w:r>
      <w:r w:rsidR="00184C09" w:rsidRPr="009327C9">
        <w:rPr>
          <w:rFonts w:ascii="Abadi" w:hAnsi="Abadi"/>
          <w:sz w:val="20"/>
          <w:szCs w:val="20"/>
        </w:rPr>
        <w:t>Ch. 23 “</w:t>
      </w:r>
      <w:hyperlink r:id="rId66" w:history="1">
        <w:r w:rsidR="00184C09" w:rsidRPr="009327C9">
          <w:rPr>
            <w:rStyle w:val="Hyperlink"/>
            <w:rFonts w:ascii="Abadi" w:hAnsi="Abadi"/>
            <w:sz w:val="20"/>
            <w:szCs w:val="20"/>
          </w:rPr>
          <w:t>The Great Depression</w:t>
        </w:r>
      </w:hyperlink>
      <w:r w:rsidR="00184C09" w:rsidRPr="009327C9">
        <w:rPr>
          <w:rFonts w:ascii="Abadi" w:hAnsi="Abadi"/>
          <w:sz w:val="20"/>
          <w:szCs w:val="20"/>
        </w:rPr>
        <w:t>” sections I-</w:t>
      </w:r>
      <w:r w:rsidR="00070C84">
        <w:rPr>
          <w:rFonts w:ascii="Abadi" w:hAnsi="Abadi"/>
          <w:sz w:val="20"/>
          <w:szCs w:val="20"/>
        </w:rPr>
        <w:t>VI</w:t>
      </w:r>
    </w:p>
    <w:p w14:paraId="2DE403A5" w14:textId="77777777" w:rsidR="005B5D39" w:rsidRPr="009327C9" w:rsidRDefault="005B5D39" w:rsidP="005B5D39">
      <w:pPr>
        <w:pBdr>
          <w:top w:val="single" w:sz="4" w:space="1" w:color="auto"/>
          <w:left w:val="single" w:sz="4" w:space="4" w:color="auto"/>
          <w:bottom w:val="single" w:sz="4" w:space="1" w:color="auto"/>
          <w:right w:val="single" w:sz="4" w:space="4" w:color="auto"/>
        </w:pBdr>
        <w:rPr>
          <w:rFonts w:ascii="Abadi" w:hAnsi="Abadi"/>
          <w:sz w:val="20"/>
          <w:szCs w:val="20"/>
        </w:rPr>
      </w:pPr>
    </w:p>
    <w:p w14:paraId="62431CDC" w14:textId="77777777" w:rsidR="005B5D39" w:rsidRPr="009327C9" w:rsidRDefault="005B5D39" w:rsidP="005B5D39">
      <w:pPr>
        <w:rPr>
          <w:rFonts w:ascii="Abadi" w:hAnsi="Abadi"/>
          <w:b/>
          <w:sz w:val="20"/>
          <w:szCs w:val="20"/>
        </w:rPr>
      </w:pPr>
    </w:p>
    <w:p w14:paraId="08D754C0" w14:textId="77777777" w:rsidR="005B5D39" w:rsidRPr="009327C9" w:rsidRDefault="005B5D39" w:rsidP="005B5D39">
      <w:pPr>
        <w:pBdr>
          <w:top w:val="single" w:sz="4" w:space="1" w:color="auto"/>
          <w:left w:val="single" w:sz="4" w:space="4" w:color="auto"/>
          <w:bottom w:val="single" w:sz="4" w:space="1" w:color="auto"/>
          <w:right w:val="single" w:sz="4" w:space="4" w:color="auto"/>
        </w:pBdr>
        <w:rPr>
          <w:rFonts w:ascii="Abadi" w:hAnsi="Abadi"/>
          <w:b/>
          <w:sz w:val="20"/>
          <w:szCs w:val="20"/>
        </w:rPr>
      </w:pPr>
      <w:r w:rsidRPr="009327C9">
        <w:rPr>
          <w:rFonts w:ascii="Abadi" w:hAnsi="Abadi"/>
          <w:b/>
          <w:sz w:val="20"/>
          <w:szCs w:val="20"/>
        </w:rPr>
        <w:t>Week 10</w:t>
      </w:r>
    </w:p>
    <w:p w14:paraId="36FBFF00" w14:textId="3857D876" w:rsidR="00184C09" w:rsidRPr="009327C9" w:rsidRDefault="005B5D39" w:rsidP="00AD06DE">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r w:rsidR="001E7B52" w:rsidRPr="009327C9">
        <w:rPr>
          <w:rFonts w:ascii="Abadi" w:hAnsi="Abadi"/>
          <w:sz w:val="20"/>
          <w:szCs w:val="20"/>
        </w:rPr>
        <w:t>2</w:t>
      </w:r>
      <w:r w:rsidR="00CB6691" w:rsidRPr="009327C9">
        <w:rPr>
          <w:rFonts w:ascii="Abadi" w:hAnsi="Abadi"/>
          <w:sz w:val="20"/>
          <w:szCs w:val="20"/>
        </w:rPr>
        <w:t>1</w:t>
      </w:r>
      <w:r w:rsidR="001E7B52" w:rsidRPr="009327C9">
        <w:rPr>
          <w:rFonts w:ascii="Abadi" w:hAnsi="Abadi"/>
          <w:sz w:val="20"/>
          <w:szCs w:val="20"/>
        </w:rPr>
        <w:t xml:space="preserve"> Oct</w:t>
      </w:r>
      <w:r w:rsidRPr="009327C9">
        <w:rPr>
          <w:rFonts w:ascii="Abadi" w:hAnsi="Abadi"/>
          <w:sz w:val="20"/>
          <w:szCs w:val="20"/>
        </w:rPr>
        <w:t xml:space="preserve"> – </w:t>
      </w:r>
      <w:r w:rsidR="00AE7304" w:rsidRPr="009327C9">
        <w:rPr>
          <w:rFonts w:ascii="Abadi" w:hAnsi="Abadi"/>
          <w:sz w:val="20"/>
          <w:szCs w:val="20"/>
        </w:rPr>
        <w:t>The New Deal (L)</w:t>
      </w:r>
      <w:r w:rsidR="00184C09" w:rsidRPr="009327C9">
        <w:rPr>
          <w:rFonts w:ascii="Abadi" w:hAnsi="Abadi"/>
          <w:sz w:val="20"/>
          <w:szCs w:val="20"/>
        </w:rPr>
        <w:tab/>
      </w:r>
      <w:r w:rsidR="00C96EC8" w:rsidRPr="009327C9">
        <w:rPr>
          <w:rFonts w:ascii="Abadi" w:hAnsi="Abadi"/>
          <w:sz w:val="20"/>
          <w:szCs w:val="20"/>
        </w:rPr>
        <w:t xml:space="preserve"> </w:t>
      </w:r>
    </w:p>
    <w:p w14:paraId="49E398E2" w14:textId="77777777" w:rsidR="002F1FE8" w:rsidRPr="009327C9" w:rsidRDefault="002F1FE8" w:rsidP="005B5D39">
      <w:pPr>
        <w:pBdr>
          <w:top w:val="single" w:sz="4" w:space="1" w:color="auto"/>
          <w:left w:val="single" w:sz="4" w:space="4" w:color="auto"/>
          <w:bottom w:val="single" w:sz="4" w:space="1" w:color="auto"/>
          <w:right w:val="single" w:sz="4" w:space="4" w:color="auto"/>
        </w:pBdr>
        <w:rPr>
          <w:rFonts w:ascii="Abadi" w:hAnsi="Abadi"/>
          <w:sz w:val="20"/>
          <w:szCs w:val="20"/>
        </w:rPr>
      </w:pPr>
    </w:p>
    <w:p w14:paraId="6204C53D" w14:textId="23A5EF7C" w:rsidR="00334D87" w:rsidRPr="009327C9" w:rsidRDefault="005B5D39" w:rsidP="00AD06DE">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r w:rsidR="001E7B52" w:rsidRPr="009327C9">
        <w:rPr>
          <w:rFonts w:ascii="Abadi" w:hAnsi="Abadi"/>
          <w:sz w:val="20"/>
          <w:szCs w:val="20"/>
        </w:rPr>
        <w:t>2</w:t>
      </w:r>
      <w:r w:rsidR="00CB6691" w:rsidRPr="009327C9">
        <w:rPr>
          <w:rFonts w:ascii="Abadi" w:hAnsi="Abadi"/>
          <w:sz w:val="20"/>
          <w:szCs w:val="20"/>
        </w:rPr>
        <w:t>3</w:t>
      </w:r>
      <w:r w:rsidR="001E7B52" w:rsidRPr="009327C9">
        <w:rPr>
          <w:rFonts w:ascii="Abadi" w:hAnsi="Abadi"/>
          <w:sz w:val="20"/>
          <w:szCs w:val="20"/>
        </w:rPr>
        <w:t xml:space="preserve"> Oct</w:t>
      </w:r>
      <w:r w:rsidRPr="009327C9">
        <w:rPr>
          <w:rFonts w:ascii="Abadi" w:hAnsi="Abadi"/>
          <w:sz w:val="20"/>
          <w:szCs w:val="20"/>
        </w:rPr>
        <w:t xml:space="preserve"> – </w:t>
      </w:r>
      <w:r w:rsidR="00AE7304" w:rsidRPr="009327C9">
        <w:rPr>
          <w:rFonts w:ascii="Abadi" w:hAnsi="Abadi"/>
          <w:sz w:val="20"/>
          <w:szCs w:val="20"/>
        </w:rPr>
        <w:t>World War II, at Home and Abroad (L)</w:t>
      </w:r>
      <w:r w:rsidR="006B6479" w:rsidRPr="009327C9">
        <w:rPr>
          <w:rFonts w:ascii="Abadi" w:hAnsi="Abadi"/>
          <w:sz w:val="20"/>
          <w:szCs w:val="20"/>
        </w:rPr>
        <w:tab/>
      </w:r>
      <w:r w:rsidR="00C96EC8" w:rsidRPr="009327C9">
        <w:rPr>
          <w:rFonts w:ascii="Abadi" w:hAnsi="Abadi"/>
          <w:sz w:val="20"/>
          <w:szCs w:val="20"/>
        </w:rPr>
        <w:t xml:space="preserve"> </w:t>
      </w:r>
    </w:p>
    <w:p w14:paraId="16287F21" w14:textId="77777777" w:rsidR="002F1FE8" w:rsidRPr="009327C9" w:rsidRDefault="005B5D39" w:rsidP="005B5D39">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b/>
          <w:sz w:val="20"/>
          <w:szCs w:val="20"/>
        </w:rPr>
        <w:tab/>
      </w:r>
      <w:r w:rsidRPr="009327C9">
        <w:rPr>
          <w:rFonts w:ascii="Abadi" w:hAnsi="Abadi"/>
          <w:b/>
          <w:sz w:val="20"/>
          <w:szCs w:val="20"/>
        </w:rPr>
        <w:tab/>
      </w:r>
      <w:r w:rsidRPr="009327C9">
        <w:rPr>
          <w:rFonts w:ascii="Abadi" w:hAnsi="Abadi"/>
          <w:b/>
          <w:sz w:val="20"/>
          <w:szCs w:val="20"/>
        </w:rPr>
        <w:tab/>
      </w:r>
    </w:p>
    <w:p w14:paraId="2CFB75D3" w14:textId="41587C20" w:rsidR="00CB6691" w:rsidRDefault="00CB6691" w:rsidP="00AD06DE">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t xml:space="preserve">25 Oct </w:t>
      </w:r>
      <w:r w:rsidR="00AD06DE" w:rsidRPr="009327C9">
        <w:rPr>
          <w:rFonts w:ascii="Abadi" w:hAnsi="Abadi"/>
          <w:sz w:val="20"/>
          <w:szCs w:val="20"/>
        </w:rPr>
        <w:t xml:space="preserve">– </w:t>
      </w:r>
      <w:r w:rsidR="00123956">
        <w:rPr>
          <w:rFonts w:ascii="Abadi" w:hAnsi="Abadi"/>
          <w:sz w:val="20"/>
          <w:szCs w:val="20"/>
        </w:rPr>
        <w:t>The Enola Gay controversy</w:t>
      </w:r>
      <w:r w:rsidR="00AD06DE" w:rsidRPr="009327C9">
        <w:rPr>
          <w:rFonts w:ascii="Abadi" w:hAnsi="Abadi"/>
          <w:sz w:val="20"/>
          <w:szCs w:val="20"/>
        </w:rPr>
        <w:t xml:space="preserve"> (D)</w:t>
      </w:r>
    </w:p>
    <w:p w14:paraId="7A9E9C42" w14:textId="7B0E9BF2" w:rsidR="00123956" w:rsidRDefault="00123956" w:rsidP="00AD06DE">
      <w:pPr>
        <w:pBdr>
          <w:top w:val="single" w:sz="4" w:space="1" w:color="auto"/>
          <w:left w:val="single" w:sz="4" w:space="4" w:color="auto"/>
          <w:bottom w:val="single" w:sz="4" w:space="1" w:color="auto"/>
          <w:right w:val="single" w:sz="4" w:space="4" w:color="auto"/>
        </w:pBdr>
        <w:rPr>
          <w:rFonts w:ascii="Abadi" w:hAnsi="Abadi"/>
          <w:sz w:val="20"/>
          <w:szCs w:val="20"/>
        </w:rPr>
      </w:pPr>
      <w:r>
        <w:rPr>
          <w:rFonts w:ascii="Abadi" w:hAnsi="Abadi"/>
          <w:sz w:val="20"/>
          <w:szCs w:val="20"/>
        </w:rPr>
        <w:tab/>
      </w:r>
      <w:r>
        <w:rPr>
          <w:rFonts w:ascii="Abadi" w:hAnsi="Abadi"/>
          <w:sz w:val="20"/>
          <w:szCs w:val="20"/>
        </w:rPr>
        <w:tab/>
      </w:r>
      <w:r w:rsidR="00D31544">
        <w:rPr>
          <w:rFonts w:ascii="Abadi" w:hAnsi="Abadi"/>
          <w:sz w:val="20"/>
          <w:szCs w:val="20"/>
        </w:rPr>
        <w:tab/>
      </w:r>
      <w:r>
        <w:rPr>
          <w:rFonts w:ascii="Abadi" w:hAnsi="Abadi"/>
          <w:sz w:val="20"/>
          <w:szCs w:val="20"/>
        </w:rPr>
        <w:t>“</w:t>
      </w:r>
      <w:hyperlink r:id="rId67" w:history="1">
        <w:r w:rsidRPr="00123956">
          <w:rPr>
            <w:rStyle w:val="Hyperlink"/>
            <w:rFonts w:ascii="Abadi" w:hAnsi="Abadi"/>
            <w:sz w:val="20"/>
            <w:szCs w:val="20"/>
          </w:rPr>
          <w:t>Controversy over the Enola Gay Exhibition</w:t>
        </w:r>
      </w:hyperlink>
      <w:r>
        <w:rPr>
          <w:rFonts w:ascii="Abadi" w:hAnsi="Abadi"/>
          <w:sz w:val="20"/>
          <w:szCs w:val="20"/>
        </w:rPr>
        <w:t xml:space="preserve">,” </w:t>
      </w:r>
      <w:r>
        <w:rPr>
          <w:rFonts w:ascii="Abadi" w:hAnsi="Abadi"/>
          <w:i/>
          <w:iCs/>
          <w:sz w:val="20"/>
          <w:szCs w:val="20"/>
        </w:rPr>
        <w:t>Atomic Heritage Foundation</w:t>
      </w:r>
      <w:r>
        <w:rPr>
          <w:rFonts w:ascii="Abadi" w:hAnsi="Abadi"/>
          <w:sz w:val="20"/>
          <w:szCs w:val="20"/>
        </w:rPr>
        <w:t xml:space="preserve"> (2016)</w:t>
      </w:r>
    </w:p>
    <w:p w14:paraId="5BE93A62" w14:textId="3240F080" w:rsidR="00CB6691" w:rsidRDefault="00D31544" w:rsidP="005B5D39">
      <w:pPr>
        <w:pBdr>
          <w:top w:val="single" w:sz="4" w:space="1" w:color="auto"/>
          <w:left w:val="single" w:sz="4" w:space="4" w:color="auto"/>
          <w:bottom w:val="single" w:sz="4" w:space="1" w:color="auto"/>
          <w:right w:val="single" w:sz="4" w:space="4" w:color="auto"/>
        </w:pBdr>
        <w:rPr>
          <w:rFonts w:ascii="Abadi" w:hAnsi="Abadi"/>
          <w:sz w:val="20"/>
          <w:szCs w:val="20"/>
        </w:rPr>
      </w:pPr>
      <w:r>
        <w:rPr>
          <w:rFonts w:ascii="Abadi" w:hAnsi="Abadi"/>
          <w:sz w:val="20"/>
          <w:szCs w:val="20"/>
        </w:rPr>
        <w:tab/>
      </w:r>
      <w:r w:rsidR="00070C84">
        <w:rPr>
          <w:rFonts w:ascii="Abadi" w:hAnsi="Abadi"/>
          <w:sz w:val="20"/>
          <w:szCs w:val="20"/>
        </w:rPr>
        <w:tab/>
        <w:t xml:space="preserve"> </w:t>
      </w:r>
      <w:r w:rsidR="00070C84">
        <w:rPr>
          <w:rFonts w:ascii="Abadi" w:hAnsi="Abadi"/>
          <w:sz w:val="20"/>
          <w:szCs w:val="20"/>
        </w:rPr>
        <w:tab/>
      </w:r>
      <w:hyperlink r:id="rId68" w:history="1">
        <w:r w:rsidR="00070C84" w:rsidRPr="00070C84">
          <w:rPr>
            <w:rStyle w:val="Hyperlink"/>
            <w:rFonts w:ascii="Abadi" w:hAnsi="Abadi"/>
            <w:sz w:val="20"/>
            <w:szCs w:val="20"/>
          </w:rPr>
          <w:t>Photos of Hiroshima</w:t>
        </w:r>
      </w:hyperlink>
      <w:r w:rsidR="00070C84">
        <w:rPr>
          <w:rFonts w:ascii="Abadi" w:hAnsi="Abadi"/>
          <w:sz w:val="20"/>
          <w:szCs w:val="20"/>
        </w:rPr>
        <w:t xml:space="preserve">, </w:t>
      </w:r>
      <w:r w:rsidR="00070C84">
        <w:rPr>
          <w:rFonts w:ascii="Abadi" w:hAnsi="Abadi"/>
          <w:i/>
          <w:iCs/>
          <w:sz w:val="20"/>
          <w:szCs w:val="20"/>
        </w:rPr>
        <w:t>The Atlantic</w:t>
      </w:r>
      <w:r w:rsidR="00070C84">
        <w:rPr>
          <w:rFonts w:ascii="Abadi" w:hAnsi="Abadi"/>
          <w:sz w:val="20"/>
          <w:szCs w:val="20"/>
        </w:rPr>
        <w:t xml:space="preserve"> (12 May 2016)</w:t>
      </w:r>
    </w:p>
    <w:p w14:paraId="00573712" w14:textId="41C96F3C" w:rsidR="0020685A" w:rsidRPr="0020685A" w:rsidRDefault="0020685A" w:rsidP="005B5D39">
      <w:pPr>
        <w:pBdr>
          <w:top w:val="single" w:sz="4" w:space="1" w:color="auto"/>
          <w:left w:val="single" w:sz="4" w:space="4" w:color="auto"/>
          <w:bottom w:val="single" w:sz="4" w:space="1" w:color="auto"/>
          <w:right w:val="single" w:sz="4" w:space="4" w:color="auto"/>
        </w:pBdr>
        <w:rPr>
          <w:rFonts w:ascii="Abadi" w:hAnsi="Abadi"/>
          <w:sz w:val="20"/>
          <w:szCs w:val="20"/>
        </w:rPr>
      </w:pPr>
      <w:r>
        <w:rPr>
          <w:rFonts w:ascii="Abadi" w:hAnsi="Abadi"/>
          <w:sz w:val="20"/>
          <w:szCs w:val="20"/>
        </w:rPr>
        <w:tab/>
      </w:r>
      <w:r>
        <w:rPr>
          <w:rFonts w:ascii="Abadi" w:hAnsi="Abadi"/>
          <w:sz w:val="20"/>
          <w:szCs w:val="20"/>
        </w:rPr>
        <w:tab/>
      </w:r>
      <w:r>
        <w:rPr>
          <w:rFonts w:ascii="Abadi" w:hAnsi="Abadi"/>
          <w:sz w:val="20"/>
          <w:szCs w:val="20"/>
        </w:rPr>
        <w:tab/>
        <w:t>John Hersey, “</w:t>
      </w:r>
      <w:hyperlink r:id="rId69" w:history="1">
        <w:r w:rsidRPr="0020685A">
          <w:rPr>
            <w:rStyle w:val="Hyperlink"/>
            <w:rFonts w:ascii="Abadi" w:hAnsi="Abadi"/>
            <w:sz w:val="20"/>
            <w:szCs w:val="20"/>
          </w:rPr>
          <w:t>Hiroshima</w:t>
        </w:r>
      </w:hyperlink>
      <w:r>
        <w:rPr>
          <w:rFonts w:ascii="Abadi" w:hAnsi="Abadi"/>
          <w:sz w:val="20"/>
          <w:szCs w:val="20"/>
        </w:rPr>
        <w:t xml:space="preserve">,” </w:t>
      </w:r>
      <w:r>
        <w:rPr>
          <w:rFonts w:ascii="Abadi" w:hAnsi="Abadi"/>
          <w:i/>
          <w:iCs/>
          <w:sz w:val="20"/>
          <w:szCs w:val="20"/>
        </w:rPr>
        <w:t>The New Yorker</w:t>
      </w:r>
      <w:r>
        <w:rPr>
          <w:rFonts w:ascii="Abadi" w:hAnsi="Abadi"/>
          <w:sz w:val="20"/>
          <w:szCs w:val="20"/>
        </w:rPr>
        <w:t xml:space="preserve"> (23 August 1946)</w:t>
      </w:r>
    </w:p>
    <w:p w14:paraId="4B440425" w14:textId="77777777" w:rsidR="00070C84" w:rsidRPr="00070C84" w:rsidRDefault="00070C84" w:rsidP="005B5D39">
      <w:pPr>
        <w:pBdr>
          <w:top w:val="single" w:sz="4" w:space="1" w:color="auto"/>
          <w:left w:val="single" w:sz="4" w:space="4" w:color="auto"/>
          <w:bottom w:val="single" w:sz="4" w:space="1" w:color="auto"/>
          <w:right w:val="single" w:sz="4" w:space="4" w:color="auto"/>
        </w:pBdr>
        <w:rPr>
          <w:rFonts w:ascii="Abadi" w:hAnsi="Abadi"/>
          <w:sz w:val="20"/>
          <w:szCs w:val="20"/>
        </w:rPr>
      </w:pPr>
    </w:p>
    <w:p w14:paraId="3BD00B06" w14:textId="5B9F091E" w:rsidR="00C96EC8" w:rsidRPr="009327C9" w:rsidRDefault="005B5D39" w:rsidP="00070C84">
      <w:pPr>
        <w:pBdr>
          <w:top w:val="single" w:sz="4" w:space="1" w:color="auto"/>
          <w:left w:val="single" w:sz="4" w:space="4" w:color="auto"/>
          <w:bottom w:val="single" w:sz="4" w:space="1" w:color="auto"/>
          <w:right w:val="single" w:sz="4" w:space="4" w:color="auto"/>
        </w:pBdr>
        <w:ind w:firstLine="720"/>
        <w:rPr>
          <w:rFonts w:ascii="Abadi" w:hAnsi="Abadi"/>
          <w:sz w:val="20"/>
          <w:szCs w:val="20"/>
        </w:rPr>
      </w:pPr>
      <w:r w:rsidRPr="009327C9">
        <w:rPr>
          <w:rFonts w:ascii="Abadi" w:hAnsi="Abadi"/>
          <w:sz w:val="20"/>
          <w:szCs w:val="20"/>
          <w:u w:val="single"/>
        </w:rPr>
        <w:t>Textbook</w:t>
      </w:r>
      <w:r w:rsidRPr="009327C9">
        <w:rPr>
          <w:rFonts w:ascii="Abadi" w:hAnsi="Abadi"/>
          <w:sz w:val="20"/>
          <w:szCs w:val="20"/>
        </w:rPr>
        <w:t xml:space="preserve">: </w:t>
      </w:r>
      <w:r w:rsidR="00070C84" w:rsidRPr="009327C9">
        <w:rPr>
          <w:rFonts w:ascii="Abadi" w:hAnsi="Abadi"/>
          <w:sz w:val="20"/>
          <w:szCs w:val="20"/>
        </w:rPr>
        <w:t>Ch. 23 “</w:t>
      </w:r>
      <w:hyperlink r:id="rId70" w:history="1">
        <w:r w:rsidR="00070C84" w:rsidRPr="009327C9">
          <w:rPr>
            <w:rStyle w:val="Hyperlink"/>
            <w:rFonts w:ascii="Abadi" w:hAnsi="Abadi"/>
            <w:sz w:val="20"/>
            <w:szCs w:val="20"/>
          </w:rPr>
          <w:t>The Great Depression</w:t>
        </w:r>
      </w:hyperlink>
      <w:r w:rsidR="00070C84" w:rsidRPr="009327C9">
        <w:rPr>
          <w:rFonts w:ascii="Abadi" w:hAnsi="Abadi"/>
          <w:sz w:val="20"/>
          <w:szCs w:val="20"/>
        </w:rPr>
        <w:t>” sections VII-XIV</w:t>
      </w:r>
      <w:r w:rsidR="00070C84">
        <w:rPr>
          <w:rFonts w:ascii="Abadi" w:hAnsi="Abadi"/>
          <w:sz w:val="20"/>
          <w:szCs w:val="20"/>
        </w:rPr>
        <w:t xml:space="preserve">; </w:t>
      </w:r>
      <w:r w:rsidR="00184C09" w:rsidRPr="009327C9">
        <w:rPr>
          <w:rFonts w:ascii="Abadi" w:hAnsi="Abadi"/>
          <w:sz w:val="20"/>
          <w:szCs w:val="20"/>
        </w:rPr>
        <w:t>Ch. 24 “</w:t>
      </w:r>
      <w:hyperlink r:id="rId71" w:history="1">
        <w:r w:rsidR="00184C09" w:rsidRPr="009327C9">
          <w:rPr>
            <w:rStyle w:val="Hyperlink"/>
            <w:rFonts w:ascii="Abadi" w:hAnsi="Abadi"/>
            <w:sz w:val="20"/>
            <w:szCs w:val="20"/>
          </w:rPr>
          <w:t>World War II</w:t>
        </w:r>
      </w:hyperlink>
      <w:r w:rsidR="00184C09" w:rsidRPr="009327C9">
        <w:rPr>
          <w:rFonts w:ascii="Abadi" w:hAnsi="Abadi"/>
          <w:sz w:val="20"/>
          <w:szCs w:val="20"/>
        </w:rPr>
        <w:t xml:space="preserve">” </w:t>
      </w:r>
    </w:p>
    <w:p w14:paraId="34B3F2EB" w14:textId="77777777" w:rsidR="005B5D39" w:rsidRPr="009327C9" w:rsidRDefault="005B5D39" w:rsidP="005B5D39">
      <w:pPr>
        <w:pBdr>
          <w:top w:val="single" w:sz="4" w:space="1" w:color="auto"/>
          <w:left w:val="single" w:sz="4" w:space="4" w:color="auto"/>
          <w:bottom w:val="single" w:sz="4" w:space="1" w:color="auto"/>
          <w:right w:val="single" w:sz="4" w:space="4" w:color="auto"/>
        </w:pBdr>
        <w:rPr>
          <w:rFonts w:ascii="Abadi" w:hAnsi="Abadi"/>
          <w:sz w:val="20"/>
          <w:szCs w:val="20"/>
        </w:rPr>
      </w:pPr>
    </w:p>
    <w:p w14:paraId="7D34F5C7" w14:textId="77777777" w:rsidR="005B5D39" w:rsidRPr="009327C9" w:rsidRDefault="005B5D39" w:rsidP="005B5D39">
      <w:pPr>
        <w:rPr>
          <w:rFonts w:ascii="Abadi" w:hAnsi="Abadi"/>
          <w:b/>
          <w:sz w:val="20"/>
          <w:szCs w:val="20"/>
        </w:rPr>
      </w:pPr>
    </w:p>
    <w:p w14:paraId="6C839F91" w14:textId="77777777" w:rsidR="005B5D39" w:rsidRPr="009327C9" w:rsidRDefault="005B5D39" w:rsidP="005B5D39">
      <w:pPr>
        <w:pBdr>
          <w:top w:val="single" w:sz="4" w:space="1" w:color="auto"/>
          <w:left w:val="single" w:sz="4" w:space="4" w:color="auto"/>
          <w:bottom w:val="single" w:sz="4" w:space="1" w:color="auto"/>
          <w:right w:val="single" w:sz="4" w:space="4" w:color="auto"/>
        </w:pBdr>
        <w:rPr>
          <w:rFonts w:ascii="Abadi" w:hAnsi="Abadi"/>
          <w:b/>
          <w:sz w:val="20"/>
          <w:szCs w:val="20"/>
        </w:rPr>
      </w:pPr>
      <w:r w:rsidRPr="009327C9">
        <w:rPr>
          <w:rFonts w:ascii="Abadi" w:hAnsi="Abadi"/>
          <w:b/>
          <w:sz w:val="20"/>
          <w:szCs w:val="20"/>
        </w:rPr>
        <w:t>Week 11</w:t>
      </w:r>
    </w:p>
    <w:p w14:paraId="24538374" w14:textId="00ECD464" w:rsidR="005B5D39" w:rsidRPr="009327C9" w:rsidRDefault="005B5D39" w:rsidP="00AD06DE">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r w:rsidR="007A0D85" w:rsidRPr="009327C9">
        <w:rPr>
          <w:rFonts w:ascii="Abadi" w:hAnsi="Abadi"/>
          <w:sz w:val="20"/>
          <w:szCs w:val="20"/>
        </w:rPr>
        <w:t>28</w:t>
      </w:r>
      <w:r w:rsidR="001E7B52" w:rsidRPr="009327C9">
        <w:rPr>
          <w:rFonts w:ascii="Abadi" w:hAnsi="Abadi"/>
          <w:sz w:val="20"/>
          <w:szCs w:val="20"/>
        </w:rPr>
        <w:t xml:space="preserve"> Oct</w:t>
      </w:r>
      <w:r w:rsidR="00DE222D" w:rsidRPr="009327C9">
        <w:rPr>
          <w:rFonts w:ascii="Abadi" w:hAnsi="Abadi"/>
          <w:sz w:val="20"/>
          <w:szCs w:val="20"/>
        </w:rPr>
        <w:t xml:space="preserve"> –</w:t>
      </w:r>
      <w:r w:rsidR="00AE7304" w:rsidRPr="009327C9">
        <w:rPr>
          <w:rFonts w:ascii="Abadi" w:hAnsi="Abadi"/>
          <w:sz w:val="20"/>
          <w:szCs w:val="20"/>
        </w:rPr>
        <w:t xml:space="preserve"> Post-War America (L)</w:t>
      </w:r>
    </w:p>
    <w:p w14:paraId="0B4020A7" w14:textId="77777777" w:rsidR="002F1FE8" w:rsidRPr="009327C9" w:rsidRDefault="002F1FE8" w:rsidP="005B5D39">
      <w:pPr>
        <w:pBdr>
          <w:top w:val="single" w:sz="4" w:space="1" w:color="auto"/>
          <w:left w:val="single" w:sz="4" w:space="4" w:color="auto"/>
          <w:bottom w:val="single" w:sz="4" w:space="1" w:color="auto"/>
          <w:right w:val="single" w:sz="4" w:space="4" w:color="auto"/>
        </w:pBdr>
        <w:rPr>
          <w:rFonts w:ascii="Abadi" w:hAnsi="Abadi"/>
          <w:sz w:val="20"/>
          <w:szCs w:val="20"/>
        </w:rPr>
      </w:pPr>
    </w:p>
    <w:p w14:paraId="69486A87" w14:textId="3A93B54D" w:rsidR="00184C09" w:rsidRDefault="005B5D39" w:rsidP="00AE7304">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r w:rsidR="007A0D85" w:rsidRPr="009327C9">
        <w:rPr>
          <w:rFonts w:ascii="Abadi" w:hAnsi="Abadi"/>
          <w:sz w:val="20"/>
          <w:szCs w:val="20"/>
        </w:rPr>
        <w:t>30 Oct</w:t>
      </w:r>
      <w:r w:rsidRPr="009327C9">
        <w:rPr>
          <w:rFonts w:ascii="Abadi" w:hAnsi="Abadi"/>
          <w:sz w:val="20"/>
          <w:szCs w:val="20"/>
        </w:rPr>
        <w:t xml:space="preserve"> – </w:t>
      </w:r>
      <w:r w:rsidR="009E05E9">
        <w:rPr>
          <w:rFonts w:ascii="Abadi" w:hAnsi="Abadi"/>
          <w:sz w:val="20"/>
          <w:szCs w:val="20"/>
        </w:rPr>
        <w:t xml:space="preserve">The </w:t>
      </w:r>
      <w:r w:rsidR="00AE7304" w:rsidRPr="009327C9">
        <w:rPr>
          <w:rFonts w:ascii="Abadi" w:hAnsi="Abadi"/>
          <w:sz w:val="20"/>
          <w:szCs w:val="20"/>
        </w:rPr>
        <w:t>Cold War Begins (L)</w:t>
      </w:r>
    </w:p>
    <w:p w14:paraId="4F9F312D" w14:textId="292E5BE6" w:rsidR="00865287" w:rsidRDefault="00865287" w:rsidP="00AE7304">
      <w:pPr>
        <w:pBdr>
          <w:top w:val="single" w:sz="4" w:space="1" w:color="auto"/>
          <w:left w:val="single" w:sz="4" w:space="4" w:color="auto"/>
          <w:bottom w:val="single" w:sz="4" w:space="1" w:color="auto"/>
          <w:right w:val="single" w:sz="4" w:space="4" w:color="auto"/>
        </w:pBdr>
        <w:rPr>
          <w:rFonts w:ascii="Abadi" w:hAnsi="Abadi"/>
          <w:sz w:val="20"/>
          <w:szCs w:val="20"/>
        </w:rPr>
      </w:pPr>
    </w:p>
    <w:p w14:paraId="72884425" w14:textId="090A70D3" w:rsidR="00865287" w:rsidRPr="009327C9" w:rsidRDefault="00865287" w:rsidP="00AE7304">
      <w:pPr>
        <w:pBdr>
          <w:top w:val="single" w:sz="4" w:space="1" w:color="auto"/>
          <w:left w:val="single" w:sz="4" w:space="4" w:color="auto"/>
          <w:bottom w:val="single" w:sz="4" w:space="1" w:color="auto"/>
          <w:right w:val="single" w:sz="4" w:space="4" w:color="auto"/>
        </w:pBdr>
        <w:rPr>
          <w:rFonts w:ascii="Abadi" w:hAnsi="Abadi"/>
          <w:sz w:val="20"/>
          <w:szCs w:val="20"/>
        </w:rPr>
      </w:pPr>
      <w:r>
        <w:rPr>
          <w:rFonts w:ascii="Abadi" w:hAnsi="Abadi"/>
          <w:sz w:val="20"/>
          <w:szCs w:val="20"/>
        </w:rPr>
        <w:tab/>
      </w:r>
      <w:r>
        <w:rPr>
          <w:rFonts w:ascii="Abadi" w:hAnsi="Abadi"/>
          <w:sz w:val="20"/>
          <w:szCs w:val="20"/>
        </w:rPr>
        <w:tab/>
      </w:r>
      <w:r w:rsidRPr="00C32AA0">
        <w:rPr>
          <w:rFonts w:ascii="Abadi" w:hAnsi="Abadi"/>
          <w:b/>
          <w:bCs/>
          <w:sz w:val="20"/>
          <w:szCs w:val="20"/>
        </w:rPr>
        <w:t>**MUSEUM REVIEWS DUE**</w:t>
      </w:r>
    </w:p>
    <w:p w14:paraId="1D7B270A" w14:textId="77777777" w:rsidR="007A0D85" w:rsidRPr="009327C9" w:rsidRDefault="007A0D85" w:rsidP="005B5D39">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p>
    <w:p w14:paraId="63ACE532" w14:textId="1D17E882" w:rsidR="005B5D39" w:rsidRPr="009327C9" w:rsidRDefault="007A0D85" w:rsidP="005B5D39">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t>1 Nov –</w:t>
      </w:r>
      <w:r w:rsidR="00C7240B" w:rsidRPr="009327C9">
        <w:rPr>
          <w:rFonts w:ascii="Abadi" w:hAnsi="Abadi"/>
          <w:sz w:val="20"/>
          <w:szCs w:val="20"/>
        </w:rPr>
        <w:t xml:space="preserve"> Cobb Jr. Book</w:t>
      </w:r>
      <w:r w:rsidR="00AD06DE" w:rsidRPr="009327C9">
        <w:rPr>
          <w:rFonts w:ascii="Abadi" w:hAnsi="Abadi"/>
          <w:sz w:val="20"/>
          <w:szCs w:val="20"/>
        </w:rPr>
        <w:t xml:space="preserve"> (D)</w:t>
      </w:r>
      <w:r w:rsidR="005B5D39" w:rsidRPr="009327C9">
        <w:rPr>
          <w:rFonts w:ascii="Abadi" w:hAnsi="Abadi"/>
          <w:sz w:val="20"/>
          <w:szCs w:val="20"/>
        </w:rPr>
        <w:tab/>
      </w:r>
    </w:p>
    <w:p w14:paraId="4F904CB7" w14:textId="77777777" w:rsidR="007A0D85" w:rsidRPr="009327C9" w:rsidRDefault="007A0D85" w:rsidP="005B5D39">
      <w:pPr>
        <w:pBdr>
          <w:top w:val="single" w:sz="4" w:space="1" w:color="auto"/>
          <w:left w:val="single" w:sz="4" w:space="4" w:color="auto"/>
          <w:bottom w:val="single" w:sz="4" w:space="1" w:color="auto"/>
          <w:right w:val="single" w:sz="4" w:space="4" w:color="auto"/>
        </w:pBdr>
        <w:rPr>
          <w:rFonts w:ascii="Abadi" w:hAnsi="Abadi"/>
          <w:sz w:val="20"/>
          <w:szCs w:val="20"/>
        </w:rPr>
      </w:pPr>
    </w:p>
    <w:p w14:paraId="69240B38" w14:textId="02A32B4E" w:rsidR="005B5D39" w:rsidRPr="009327C9" w:rsidRDefault="005B5D39" w:rsidP="00E0512F">
      <w:pPr>
        <w:pBdr>
          <w:top w:val="single" w:sz="4" w:space="1" w:color="auto"/>
          <w:left w:val="single" w:sz="4" w:space="4" w:color="auto"/>
          <w:bottom w:val="single" w:sz="4" w:space="1" w:color="auto"/>
          <w:right w:val="single" w:sz="4" w:space="4" w:color="auto"/>
        </w:pBdr>
        <w:ind w:firstLine="720"/>
        <w:rPr>
          <w:rFonts w:ascii="Abadi" w:hAnsi="Abadi"/>
          <w:sz w:val="20"/>
          <w:szCs w:val="20"/>
        </w:rPr>
      </w:pPr>
      <w:r w:rsidRPr="009327C9">
        <w:rPr>
          <w:rFonts w:ascii="Abadi" w:hAnsi="Abadi"/>
          <w:sz w:val="20"/>
          <w:szCs w:val="20"/>
          <w:u w:val="single"/>
        </w:rPr>
        <w:t>Textbook</w:t>
      </w:r>
      <w:r w:rsidRPr="009327C9">
        <w:rPr>
          <w:rFonts w:ascii="Abadi" w:hAnsi="Abadi"/>
          <w:sz w:val="20"/>
          <w:szCs w:val="20"/>
        </w:rPr>
        <w:t>: Ch 25 “</w:t>
      </w:r>
      <w:hyperlink r:id="rId72" w:history="1">
        <w:r w:rsidRPr="009327C9">
          <w:rPr>
            <w:rStyle w:val="Hyperlink"/>
            <w:rFonts w:ascii="Abadi" w:hAnsi="Abadi"/>
            <w:sz w:val="20"/>
            <w:szCs w:val="20"/>
          </w:rPr>
          <w:t>The Cold War</w:t>
        </w:r>
      </w:hyperlink>
      <w:r w:rsidRPr="009327C9">
        <w:rPr>
          <w:rFonts w:ascii="Abadi" w:hAnsi="Abadi"/>
          <w:sz w:val="20"/>
          <w:szCs w:val="20"/>
        </w:rPr>
        <w:t>”</w:t>
      </w:r>
      <w:r w:rsidR="00E0512F">
        <w:rPr>
          <w:rFonts w:ascii="Abadi" w:hAnsi="Abadi"/>
          <w:sz w:val="20"/>
          <w:szCs w:val="20"/>
        </w:rPr>
        <w:t xml:space="preserve">; </w:t>
      </w:r>
      <w:r w:rsidR="00E0512F" w:rsidRPr="009327C9">
        <w:rPr>
          <w:rFonts w:ascii="Abadi" w:hAnsi="Abadi"/>
          <w:sz w:val="20"/>
          <w:szCs w:val="20"/>
        </w:rPr>
        <w:t>Ch. 26 “</w:t>
      </w:r>
      <w:hyperlink r:id="rId73" w:history="1">
        <w:r w:rsidR="00E0512F" w:rsidRPr="00070C84">
          <w:rPr>
            <w:rStyle w:val="Hyperlink"/>
            <w:rFonts w:ascii="Abadi" w:hAnsi="Abadi"/>
            <w:sz w:val="20"/>
            <w:szCs w:val="20"/>
          </w:rPr>
          <w:t>The Affluent Society</w:t>
        </w:r>
      </w:hyperlink>
      <w:r w:rsidR="00E0512F" w:rsidRPr="009327C9">
        <w:rPr>
          <w:rFonts w:ascii="Abadi" w:hAnsi="Abadi"/>
          <w:sz w:val="20"/>
          <w:szCs w:val="20"/>
        </w:rPr>
        <w:t>”</w:t>
      </w:r>
      <w:r w:rsidR="00E0512F">
        <w:rPr>
          <w:rFonts w:ascii="Abadi" w:hAnsi="Abadi"/>
          <w:sz w:val="20"/>
          <w:szCs w:val="20"/>
        </w:rPr>
        <w:t xml:space="preserve"> sections I-II</w:t>
      </w:r>
    </w:p>
    <w:p w14:paraId="06971CD3" w14:textId="77777777" w:rsidR="005B5D39" w:rsidRPr="009327C9" w:rsidRDefault="005B5D39" w:rsidP="005B5D39">
      <w:pPr>
        <w:pBdr>
          <w:top w:val="single" w:sz="4" w:space="1" w:color="auto"/>
          <w:left w:val="single" w:sz="4" w:space="4" w:color="auto"/>
          <w:bottom w:val="single" w:sz="4" w:space="1" w:color="auto"/>
          <w:right w:val="single" w:sz="4" w:space="4" w:color="auto"/>
        </w:pBdr>
        <w:rPr>
          <w:rFonts w:ascii="Abadi" w:hAnsi="Abadi"/>
          <w:sz w:val="20"/>
          <w:szCs w:val="20"/>
        </w:rPr>
      </w:pPr>
    </w:p>
    <w:p w14:paraId="2A1F701D" w14:textId="77777777" w:rsidR="005B5D39" w:rsidRPr="009327C9" w:rsidRDefault="005B5D39" w:rsidP="005B5D39">
      <w:pPr>
        <w:rPr>
          <w:rFonts w:ascii="Abadi" w:hAnsi="Abadi"/>
          <w:b/>
          <w:sz w:val="20"/>
          <w:szCs w:val="20"/>
        </w:rPr>
      </w:pPr>
    </w:p>
    <w:p w14:paraId="547322AD" w14:textId="77777777" w:rsidR="005B5D39" w:rsidRPr="009327C9" w:rsidRDefault="005B5D39" w:rsidP="005B5D39">
      <w:pPr>
        <w:pBdr>
          <w:top w:val="single" w:sz="4" w:space="1" w:color="auto"/>
          <w:left w:val="single" w:sz="4" w:space="4" w:color="auto"/>
          <w:bottom w:val="single" w:sz="4" w:space="1" w:color="auto"/>
          <w:right w:val="single" w:sz="4" w:space="4" w:color="auto"/>
        </w:pBdr>
        <w:rPr>
          <w:rFonts w:ascii="Abadi" w:hAnsi="Abadi"/>
          <w:b/>
          <w:sz w:val="20"/>
          <w:szCs w:val="20"/>
        </w:rPr>
      </w:pPr>
      <w:r w:rsidRPr="009327C9">
        <w:rPr>
          <w:rFonts w:ascii="Abadi" w:hAnsi="Abadi"/>
          <w:b/>
          <w:sz w:val="20"/>
          <w:szCs w:val="20"/>
        </w:rPr>
        <w:t>Week 12</w:t>
      </w:r>
    </w:p>
    <w:p w14:paraId="299AF627" w14:textId="01424B4C" w:rsidR="00184C09" w:rsidRPr="009327C9" w:rsidRDefault="005B5D39" w:rsidP="00AD06DE">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b/>
          <w:sz w:val="20"/>
          <w:szCs w:val="20"/>
        </w:rPr>
        <w:tab/>
      </w:r>
      <w:r w:rsidR="007A0D85" w:rsidRPr="009327C9">
        <w:rPr>
          <w:rFonts w:ascii="Abadi" w:hAnsi="Abadi"/>
          <w:sz w:val="20"/>
          <w:szCs w:val="20"/>
        </w:rPr>
        <w:t>4</w:t>
      </w:r>
      <w:r w:rsidR="001E7B52" w:rsidRPr="009327C9">
        <w:rPr>
          <w:rFonts w:ascii="Abadi" w:hAnsi="Abadi"/>
          <w:sz w:val="20"/>
          <w:szCs w:val="20"/>
        </w:rPr>
        <w:t xml:space="preserve"> Nov</w:t>
      </w:r>
      <w:r w:rsidR="002F1FE8" w:rsidRPr="009327C9">
        <w:rPr>
          <w:rFonts w:ascii="Abadi" w:hAnsi="Abadi"/>
          <w:sz w:val="20"/>
          <w:szCs w:val="20"/>
        </w:rPr>
        <w:t xml:space="preserve"> – </w:t>
      </w:r>
      <w:r w:rsidR="00AE7304" w:rsidRPr="009327C9">
        <w:rPr>
          <w:rFonts w:ascii="Abadi" w:hAnsi="Abadi"/>
          <w:sz w:val="20"/>
          <w:szCs w:val="20"/>
        </w:rPr>
        <w:t>McCarthyism and the Second Red Scare (L)</w:t>
      </w:r>
    </w:p>
    <w:p w14:paraId="03EFCA41" w14:textId="77777777" w:rsidR="002F1FE8" w:rsidRPr="009327C9" w:rsidRDefault="002F1FE8" w:rsidP="005B5D39">
      <w:pPr>
        <w:pBdr>
          <w:top w:val="single" w:sz="4" w:space="1" w:color="auto"/>
          <w:left w:val="single" w:sz="4" w:space="4" w:color="auto"/>
          <w:bottom w:val="single" w:sz="4" w:space="1" w:color="auto"/>
          <w:right w:val="single" w:sz="4" w:space="4" w:color="auto"/>
        </w:pBdr>
        <w:rPr>
          <w:rFonts w:ascii="Abadi" w:hAnsi="Abadi"/>
          <w:sz w:val="20"/>
          <w:szCs w:val="20"/>
        </w:rPr>
      </w:pPr>
    </w:p>
    <w:p w14:paraId="42C554A3" w14:textId="75751BBB" w:rsidR="005B5D39" w:rsidRPr="009327C9" w:rsidRDefault="005B5D39" w:rsidP="00AD06DE">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r w:rsidR="007A0D85" w:rsidRPr="009327C9">
        <w:rPr>
          <w:rFonts w:ascii="Abadi" w:hAnsi="Abadi"/>
          <w:sz w:val="20"/>
          <w:szCs w:val="20"/>
        </w:rPr>
        <w:t>6</w:t>
      </w:r>
      <w:r w:rsidRPr="009327C9">
        <w:rPr>
          <w:rFonts w:ascii="Abadi" w:hAnsi="Abadi"/>
          <w:sz w:val="20"/>
          <w:szCs w:val="20"/>
        </w:rPr>
        <w:t xml:space="preserve"> </w:t>
      </w:r>
      <w:r w:rsidR="001E7B52" w:rsidRPr="009327C9">
        <w:rPr>
          <w:rFonts w:ascii="Abadi" w:hAnsi="Abadi"/>
          <w:sz w:val="20"/>
          <w:szCs w:val="20"/>
        </w:rPr>
        <w:t>Nov</w:t>
      </w:r>
      <w:r w:rsidRPr="009327C9">
        <w:rPr>
          <w:rFonts w:ascii="Abadi" w:hAnsi="Abadi"/>
          <w:sz w:val="20"/>
          <w:szCs w:val="20"/>
        </w:rPr>
        <w:t xml:space="preserve"> –</w:t>
      </w:r>
      <w:r w:rsidR="00184C09" w:rsidRPr="009327C9">
        <w:rPr>
          <w:rFonts w:ascii="Abadi" w:hAnsi="Abadi"/>
          <w:sz w:val="20"/>
          <w:szCs w:val="20"/>
        </w:rPr>
        <w:t xml:space="preserve"> </w:t>
      </w:r>
      <w:r w:rsidR="00AE7304" w:rsidRPr="009327C9">
        <w:rPr>
          <w:rFonts w:ascii="Abadi" w:hAnsi="Abadi"/>
          <w:sz w:val="20"/>
          <w:szCs w:val="20"/>
        </w:rPr>
        <w:t>The Civil Rights Movement (L)</w:t>
      </w:r>
    </w:p>
    <w:p w14:paraId="5F96A722" w14:textId="77777777" w:rsidR="007A0D85" w:rsidRPr="009327C9" w:rsidRDefault="007A0D85" w:rsidP="004B7BEE">
      <w:pPr>
        <w:pBdr>
          <w:top w:val="single" w:sz="4" w:space="1" w:color="auto"/>
          <w:left w:val="single" w:sz="4" w:space="4" w:color="auto"/>
          <w:bottom w:val="single" w:sz="4" w:space="1" w:color="auto"/>
          <w:right w:val="single" w:sz="4" w:space="4" w:color="auto"/>
        </w:pBdr>
        <w:ind w:firstLine="720"/>
        <w:rPr>
          <w:rFonts w:ascii="Abadi" w:hAnsi="Abadi"/>
          <w:sz w:val="20"/>
          <w:szCs w:val="20"/>
        </w:rPr>
      </w:pPr>
    </w:p>
    <w:p w14:paraId="12B94112" w14:textId="393F7B33" w:rsidR="007A0D85" w:rsidRPr="009327C9" w:rsidRDefault="007A0D85" w:rsidP="004B7BEE">
      <w:pPr>
        <w:pBdr>
          <w:top w:val="single" w:sz="4" w:space="1" w:color="auto"/>
          <w:left w:val="single" w:sz="4" w:space="4" w:color="auto"/>
          <w:bottom w:val="single" w:sz="4" w:space="1" w:color="auto"/>
          <w:right w:val="single" w:sz="4" w:space="4" w:color="auto"/>
        </w:pBdr>
        <w:ind w:firstLine="720"/>
        <w:rPr>
          <w:rFonts w:ascii="Abadi" w:hAnsi="Abadi"/>
          <w:sz w:val="20"/>
          <w:szCs w:val="20"/>
        </w:rPr>
      </w:pPr>
      <w:r w:rsidRPr="009327C9">
        <w:rPr>
          <w:rFonts w:ascii="Abadi" w:hAnsi="Abadi"/>
          <w:sz w:val="20"/>
          <w:szCs w:val="20"/>
        </w:rPr>
        <w:t>8 Nov –</w:t>
      </w:r>
      <w:r w:rsidR="00C7240B" w:rsidRPr="009327C9">
        <w:rPr>
          <w:rFonts w:ascii="Abadi" w:hAnsi="Abadi"/>
          <w:sz w:val="20"/>
          <w:szCs w:val="20"/>
        </w:rPr>
        <w:t xml:space="preserve"> Cobb Jr. Book</w:t>
      </w:r>
      <w:r w:rsidR="00AD06DE" w:rsidRPr="009327C9">
        <w:rPr>
          <w:rFonts w:ascii="Abadi" w:hAnsi="Abadi"/>
          <w:sz w:val="20"/>
          <w:szCs w:val="20"/>
        </w:rPr>
        <w:t xml:space="preserve"> (D)</w:t>
      </w:r>
    </w:p>
    <w:p w14:paraId="0DFAE634" w14:textId="77777777" w:rsidR="005B5D39" w:rsidRPr="009327C9" w:rsidRDefault="005B5D39" w:rsidP="004B7BEE">
      <w:pPr>
        <w:pBdr>
          <w:top w:val="single" w:sz="4" w:space="1" w:color="auto"/>
          <w:left w:val="single" w:sz="4" w:space="4" w:color="auto"/>
          <w:bottom w:val="single" w:sz="4" w:space="1" w:color="auto"/>
          <w:right w:val="single" w:sz="4" w:space="4" w:color="auto"/>
        </w:pBdr>
        <w:ind w:firstLine="720"/>
        <w:rPr>
          <w:rFonts w:ascii="Abadi" w:hAnsi="Abadi"/>
          <w:sz w:val="20"/>
          <w:szCs w:val="20"/>
        </w:rPr>
      </w:pPr>
      <w:r w:rsidRPr="009327C9">
        <w:rPr>
          <w:rFonts w:ascii="Abadi" w:hAnsi="Abadi"/>
          <w:sz w:val="20"/>
          <w:szCs w:val="20"/>
        </w:rPr>
        <w:tab/>
      </w:r>
      <w:r w:rsidRPr="009327C9">
        <w:rPr>
          <w:rFonts w:ascii="Abadi" w:hAnsi="Abadi"/>
          <w:sz w:val="20"/>
          <w:szCs w:val="20"/>
        </w:rPr>
        <w:tab/>
        <w:t xml:space="preserve">  </w:t>
      </w:r>
    </w:p>
    <w:p w14:paraId="4D1CE94A" w14:textId="5EC8E778" w:rsidR="005B5D39" w:rsidRPr="009327C9" w:rsidRDefault="005B5D39" w:rsidP="005B5D39">
      <w:pPr>
        <w:pBdr>
          <w:top w:val="single" w:sz="4" w:space="1" w:color="auto"/>
          <w:left w:val="single" w:sz="4" w:space="4" w:color="auto"/>
          <w:bottom w:val="single" w:sz="4" w:space="1" w:color="auto"/>
          <w:right w:val="single" w:sz="4" w:space="4" w:color="auto"/>
        </w:pBdr>
        <w:ind w:firstLine="720"/>
        <w:rPr>
          <w:rFonts w:ascii="Abadi" w:hAnsi="Abadi"/>
          <w:sz w:val="20"/>
          <w:szCs w:val="20"/>
        </w:rPr>
      </w:pPr>
      <w:r w:rsidRPr="009327C9">
        <w:rPr>
          <w:rFonts w:ascii="Abadi" w:hAnsi="Abadi"/>
          <w:sz w:val="20"/>
          <w:szCs w:val="20"/>
          <w:u w:val="single"/>
        </w:rPr>
        <w:t>Textbook</w:t>
      </w:r>
      <w:r w:rsidRPr="009327C9">
        <w:rPr>
          <w:rFonts w:ascii="Abadi" w:hAnsi="Abadi"/>
          <w:sz w:val="20"/>
          <w:szCs w:val="20"/>
        </w:rPr>
        <w:t xml:space="preserve">: </w:t>
      </w:r>
      <w:r w:rsidR="008A2757" w:rsidRPr="009327C9">
        <w:rPr>
          <w:rFonts w:ascii="Abadi" w:hAnsi="Abadi"/>
          <w:sz w:val="20"/>
          <w:szCs w:val="20"/>
        </w:rPr>
        <w:t>Ch. 26 “</w:t>
      </w:r>
      <w:hyperlink r:id="rId74" w:history="1">
        <w:r w:rsidR="008A2757" w:rsidRPr="00070C84">
          <w:rPr>
            <w:rStyle w:val="Hyperlink"/>
            <w:rFonts w:ascii="Abadi" w:hAnsi="Abadi"/>
            <w:sz w:val="20"/>
            <w:szCs w:val="20"/>
          </w:rPr>
          <w:t>The Affluent Society</w:t>
        </w:r>
      </w:hyperlink>
      <w:r w:rsidR="008A2757" w:rsidRPr="009327C9">
        <w:rPr>
          <w:rFonts w:ascii="Abadi" w:hAnsi="Abadi"/>
          <w:sz w:val="20"/>
          <w:szCs w:val="20"/>
        </w:rPr>
        <w:t xml:space="preserve">” </w:t>
      </w:r>
      <w:r w:rsidR="00E0512F">
        <w:rPr>
          <w:rFonts w:ascii="Abadi" w:hAnsi="Abadi"/>
          <w:sz w:val="20"/>
          <w:szCs w:val="20"/>
        </w:rPr>
        <w:t>sections III-VII</w:t>
      </w:r>
    </w:p>
    <w:p w14:paraId="5220BBB2" w14:textId="77777777" w:rsidR="005B5D39" w:rsidRPr="009327C9" w:rsidRDefault="005B5D39" w:rsidP="00070C84">
      <w:pPr>
        <w:pBdr>
          <w:top w:val="single" w:sz="4" w:space="1" w:color="auto"/>
          <w:left w:val="single" w:sz="4" w:space="4" w:color="auto"/>
          <w:bottom w:val="single" w:sz="4" w:space="1" w:color="auto"/>
          <w:right w:val="single" w:sz="4" w:space="4" w:color="auto"/>
        </w:pBdr>
        <w:rPr>
          <w:rFonts w:ascii="Abadi" w:hAnsi="Abadi"/>
          <w:sz w:val="20"/>
          <w:szCs w:val="20"/>
        </w:rPr>
      </w:pPr>
    </w:p>
    <w:p w14:paraId="13CB595B" w14:textId="77777777" w:rsidR="005B5D39" w:rsidRPr="009327C9" w:rsidRDefault="005B5D39" w:rsidP="005B5D39">
      <w:pPr>
        <w:rPr>
          <w:rFonts w:ascii="Abadi" w:hAnsi="Abadi"/>
          <w:b/>
          <w:sz w:val="20"/>
          <w:szCs w:val="20"/>
        </w:rPr>
      </w:pPr>
    </w:p>
    <w:p w14:paraId="27282F51" w14:textId="77777777" w:rsidR="005B5D39" w:rsidRPr="009327C9" w:rsidRDefault="005B5D39" w:rsidP="005B5D39">
      <w:pPr>
        <w:pBdr>
          <w:top w:val="single" w:sz="4" w:space="1" w:color="auto"/>
          <w:left w:val="single" w:sz="4" w:space="4" w:color="auto"/>
          <w:bottom w:val="single" w:sz="4" w:space="1" w:color="auto"/>
          <w:right w:val="single" w:sz="4" w:space="4" w:color="auto"/>
        </w:pBdr>
        <w:rPr>
          <w:rFonts w:ascii="Abadi" w:hAnsi="Abadi"/>
          <w:b/>
          <w:sz w:val="20"/>
          <w:szCs w:val="20"/>
        </w:rPr>
      </w:pPr>
      <w:r w:rsidRPr="009327C9">
        <w:rPr>
          <w:rFonts w:ascii="Abadi" w:hAnsi="Abadi"/>
          <w:b/>
          <w:sz w:val="20"/>
          <w:szCs w:val="20"/>
        </w:rPr>
        <w:t>Week 13</w:t>
      </w:r>
    </w:p>
    <w:p w14:paraId="0A455A17" w14:textId="1901E673" w:rsidR="00A041F8" w:rsidRPr="009327C9" w:rsidRDefault="005B5D39" w:rsidP="00AD06DE">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b/>
          <w:sz w:val="20"/>
          <w:szCs w:val="20"/>
        </w:rPr>
        <w:tab/>
      </w:r>
      <w:r w:rsidR="001E7B52" w:rsidRPr="009327C9">
        <w:rPr>
          <w:rFonts w:ascii="Abadi" w:hAnsi="Abadi"/>
          <w:sz w:val="20"/>
          <w:szCs w:val="20"/>
        </w:rPr>
        <w:t>1</w:t>
      </w:r>
      <w:r w:rsidR="007A0D85" w:rsidRPr="009327C9">
        <w:rPr>
          <w:rFonts w:ascii="Abadi" w:hAnsi="Abadi"/>
          <w:sz w:val="20"/>
          <w:szCs w:val="20"/>
        </w:rPr>
        <w:t>1</w:t>
      </w:r>
      <w:r w:rsidR="001E7B52" w:rsidRPr="009327C9">
        <w:rPr>
          <w:rFonts w:ascii="Abadi" w:hAnsi="Abadi"/>
          <w:sz w:val="20"/>
          <w:szCs w:val="20"/>
        </w:rPr>
        <w:t xml:space="preserve"> Nov</w:t>
      </w:r>
      <w:r w:rsidRPr="009327C9">
        <w:rPr>
          <w:rFonts w:ascii="Abadi" w:hAnsi="Abadi"/>
          <w:sz w:val="20"/>
          <w:szCs w:val="20"/>
        </w:rPr>
        <w:t xml:space="preserve"> – </w:t>
      </w:r>
      <w:r w:rsidR="00AE7304" w:rsidRPr="009327C9">
        <w:rPr>
          <w:rFonts w:ascii="Abadi" w:hAnsi="Abadi"/>
          <w:sz w:val="20"/>
          <w:szCs w:val="20"/>
        </w:rPr>
        <w:t xml:space="preserve">The Sixties </w:t>
      </w:r>
    </w:p>
    <w:p w14:paraId="6D9C8D39" w14:textId="77777777" w:rsidR="002F1FE8" w:rsidRPr="009327C9" w:rsidRDefault="002F1FE8" w:rsidP="005B5D39">
      <w:pPr>
        <w:pBdr>
          <w:top w:val="single" w:sz="4" w:space="1" w:color="auto"/>
          <w:left w:val="single" w:sz="4" w:space="4" w:color="auto"/>
          <w:bottom w:val="single" w:sz="4" w:space="1" w:color="auto"/>
          <w:right w:val="single" w:sz="4" w:space="4" w:color="auto"/>
        </w:pBdr>
        <w:rPr>
          <w:rFonts w:ascii="Abadi" w:hAnsi="Abadi"/>
          <w:sz w:val="20"/>
          <w:szCs w:val="20"/>
        </w:rPr>
      </w:pPr>
    </w:p>
    <w:p w14:paraId="65EC0BE1" w14:textId="7DD49193" w:rsidR="00A041F8" w:rsidRPr="009327C9" w:rsidRDefault="005B5D39" w:rsidP="00AE7304">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r w:rsidR="001E7B52" w:rsidRPr="009327C9">
        <w:rPr>
          <w:rFonts w:ascii="Abadi" w:hAnsi="Abadi"/>
          <w:sz w:val="20"/>
          <w:szCs w:val="20"/>
        </w:rPr>
        <w:t>1</w:t>
      </w:r>
      <w:r w:rsidR="007A0D85" w:rsidRPr="009327C9">
        <w:rPr>
          <w:rFonts w:ascii="Abadi" w:hAnsi="Abadi"/>
          <w:sz w:val="20"/>
          <w:szCs w:val="20"/>
        </w:rPr>
        <w:t>3</w:t>
      </w:r>
      <w:r w:rsidR="001E7B52" w:rsidRPr="009327C9">
        <w:rPr>
          <w:rFonts w:ascii="Abadi" w:hAnsi="Abadi"/>
          <w:sz w:val="20"/>
          <w:szCs w:val="20"/>
        </w:rPr>
        <w:t xml:space="preserve"> Nov</w:t>
      </w:r>
      <w:r w:rsidR="00E373B7" w:rsidRPr="009327C9">
        <w:rPr>
          <w:rFonts w:ascii="Abadi" w:hAnsi="Abadi"/>
          <w:sz w:val="20"/>
          <w:szCs w:val="20"/>
        </w:rPr>
        <w:t xml:space="preserve"> –</w:t>
      </w:r>
      <w:r w:rsidR="001E7B52" w:rsidRPr="009327C9">
        <w:rPr>
          <w:rFonts w:ascii="Abadi" w:hAnsi="Abadi"/>
          <w:sz w:val="20"/>
          <w:szCs w:val="20"/>
        </w:rPr>
        <w:t xml:space="preserve"> </w:t>
      </w:r>
      <w:r w:rsidR="0020685A">
        <w:rPr>
          <w:rFonts w:ascii="Abadi" w:hAnsi="Abadi"/>
          <w:sz w:val="20"/>
          <w:szCs w:val="20"/>
        </w:rPr>
        <w:t xml:space="preserve">In-class documentary: </w:t>
      </w:r>
      <w:r w:rsidR="0020685A">
        <w:rPr>
          <w:rFonts w:ascii="Abadi" w:hAnsi="Abadi"/>
          <w:i/>
          <w:iCs/>
          <w:sz w:val="20"/>
          <w:szCs w:val="20"/>
        </w:rPr>
        <w:t xml:space="preserve">Alcatraz is Not an Island </w:t>
      </w:r>
      <w:r w:rsidR="0020685A">
        <w:rPr>
          <w:rFonts w:ascii="Abadi" w:hAnsi="Abadi"/>
          <w:sz w:val="20"/>
          <w:szCs w:val="20"/>
        </w:rPr>
        <w:t>(2002)</w:t>
      </w:r>
      <w:r w:rsidR="006C5BBC">
        <w:rPr>
          <w:rFonts w:ascii="Abadi" w:hAnsi="Abadi"/>
          <w:sz w:val="20"/>
          <w:szCs w:val="20"/>
        </w:rPr>
        <w:t xml:space="preserve"> </w:t>
      </w:r>
    </w:p>
    <w:p w14:paraId="675E05EE" w14:textId="77777777" w:rsidR="00351C5B" w:rsidRPr="009327C9" w:rsidRDefault="007A0D85" w:rsidP="005B5D39">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p>
    <w:p w14:paraId="7A4DEBEC" w14:textId="1DBDE11D" w:rsidR="007A0D85" w:rsidRPr="009327C9" w:rsidRDefault="007A0D85" w:rsidP="005B5D39">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t>15 Nov –</w:t>
      </w:r>
      <w:r w:rsidR="00C7240B" w:rsidRPr="009327C9">
        <w:rPr>
          <w:rFonts w:ascii="Abadi" w:hAnsi="Abadi"/>
          <w:sz w:val="20"/>
          <w:szCs w:val="20"/>
        </w:rPr>
        <w:t xml:space="preserve"> The Rise and Fall of the ERA</w:t>
      </w:r>
      <w:r w:rsidR="006C5BBC">
        <w:rPr>
          <w:rFonts w:ascii="Abadi" w:hAnsi="Abadi"/>
          <w:sz w:val="20"/>
          <w:szCs w:val="20"/>
        </w:rPr>
        <w:t xml:space="preserve"> (D)</w:t>
      </w:r>
    </w:p>
    <w:p w14:paraId="2E073F4A" w14:textId="006868E8" w:rsidR="00C7240B" w:rsidRPr="009327C9" w:rsidRDefault="00C7240B" w:rsidP="00C7240B">
      <w:pPr>
        <w:pBdr>
          <w:top w:val="single" w:sz="4" w:space="1" w:color="auto"/>
          <w:left w:val="single" w:sz="4" w:space="4" w:color="auto"/>
          <w:bottom w:val="single" w:sz="4" w:space="1" w:color="auto"/>
          <w:right w:val="single" w:sz="4" w:space="4" w:color="auto"/>
        </w:pBdr>
        <w:ind w:firstLine="720"/>
        <w:rPr>
          <w:rFonts w:ascii="Abadi" w:hAnsi="Abadi"/>
          <w:sz w:val="20"/>
          <w:szCs w:val="20"/>
        </w:rPr>
      </w:pPr>
      <w:r w:rsidRPr="009327C9">
        <w:rPr>
          <w:rFonts w:ascii="Abadi" w:hAnsi="Abadi"/>
          <w:sz w:val="20"/>
          <w:szCs w:val="20"/>
        </w:rPr>
        <w:t xml:space="preserve"> </w:t>
      </w:r>
      <w:r w:rsidRPr="009327C9">
        <w:rPr>
          <w:rFonts w:ascii="Abadi" w:hAnsi="Abadi"/>
          <w:sz w:val="20"/>
          <w:szCs w:val="20"/>
        </w:rPr>
        <w:tab/>
      </w:r>
      <w:r w:rsidRPr="009327C9">
        <w:rPr>
          <w:rFonts w:ascii="Abadi" w:hAnsi="Abadi"/>
          <w:sz w:val="20"/>
          <w:szCs w:val="20"/>
        </w:rPr>
        <w:tab/>
      </w:r>
      <w:hyperlink r:id="rId75" w:history="1">
        <w:r w:rsidRPr="009327C9">
          <w:rPr>
            <w:rStyle w:val="Hyperlink"/>
            <w:rFonts w:ascii="Abadi" w:hAnsi="Abadi"/>
            <w:sz w:val="20"/>
            <w:szCs w:val="20"/>
          </w:rPr>
          <w:t>How an Amendment is added to the Constitution</w:t>
        </w:r>
      </w:hyperlink>
      <w:r w:rsidRPr="009327C9">
        <w:rPr>
          <w:rFonts w:ascii="Abadi" w:hAnsi="Abadi"/>
          <w:sz w:val="20"/>
          <w:szCs w:val="20"/>
        </w:rPr>
        <w:t xml:space="preserve"> (Archives.gov)</w:t>
      </w:r>
    </w:p>
    <w:p w14:paraId="408D2E26" w14:textId="24752A44" w:rsidR="00C7240B" w:rsidRPr="009327C9" w:rsidRDefault="00C7240B" w:rsidP="00C7240B">
      <w:pPr>
        <w:pBdr>
          <w:top w:val="single" w:sz="4" w:space="1" w:color="auto"/>
          <w:left w:val="single" w:sz="4" w:space="4" w:color="auto"/>
          <w:bottom w:val="single" w:sz="4" w:space="1" w:color="auto"/>
          <w:right w:val="single" w:sz="4" w:space="4" w:color="auto"/>
        </w:pBdr>
        <w:ind w:firstLine="720"/>
        <w:rPr>
          <w:rFonts w:ascii="Abadi" w:hAnsi="Abadi"/>
          <w:sz w:val="20"/>
          <w:szCs w:val="20"/>
        </w:rPr>
      </w:pPr>
      <w:r w:rsidRPr="009327C9">
        <w:rPr>
          <w:rFonts w:ascii="Abadi" w:hAnsi="Abadi"/>
          <w:sz w:val="20"/>
          <w:szCs w:val="20"/>
        </w:rPr>
        <w:t xml:space="preserve"> </w:t>
      </w:r>
      <w:r w:rsidRPr="009327C9">
        <w:rPr>
          <w:rFonts w:ascii="Abadi" w:hAnsi="Abadi"/>
          <w:sz w:val="20"/>
          <w:szCs w:val="20"/>
        </w:rPr>
        <w:tab/>
      </w:r>
      <w:r w:rsidRPr="009327C9">
        <w:rPr>
          <w:rFonts w:ascii="Abadi" w:hAnsi="Abadi"/>
          <w:sz w:val="20"/>
          <w:szCs w:val="20"/>
        </w:rPr>
        <w:tab/>
      </w:r>
      <w:hyperlink r:id="rId76" w:history="1">
        <w:r w:rsidRPr="009327C9">
          <w:rPr>
            <w:rStyle w:val="Hyperlink"/>
            <w:rFonts w:ascii="Abadi" w:hAnsi="Abadi"/>
            <w:sz w:val="20"/>
            <w:szCs w:val="20"/>
          </w:rPr>
          <w:t>Text of the ERA</w:t>
        </w:r>
      </w:hyperlink>
      <w:r w:rsidRPr="009327C9">
        <w:rPr>
          <w:rFonts w:ascii="Abadi" w:hAnsi="Abadi"/>
          <w:sz w:val="20"/>
          <w:szCs w:val="20"/>
        </w:rPr>
        <w:t xml:space="preserve"> – 1972</w:t>
      </w:r>
    </w:p>
    <w:p w14:paraId="3C38383D" w14:textId="419EE814" w:rsidR="00C7240B" w:rsidRDefault="00C7240B" w:rsidP="00C7240B">
      <w:pPr>
        <w:pBdr>
          <w:top w:val="single" w:sz="4" w:space="1" w:color="auto"/>
          <w:left w:val="single" w:sz="4" w:space="4" w:color="auto"/>
          <w:bottom w:val="single" w:sz="4" w:space="1" w:color="auto"/>
          <w:right w:val="single" w:sz="4" w:space="4" w:color="auto"/>
        </w:pBdr>
        <w:ind w:firstLine="720"/>
        <w:rPr>
          <w:rFonts w:ascii="Abadi" w:hAnsi="Abadi"/>
          <w:sz w:val="20"/>
          <w:szCs w:val="20"/>
        </w:rPr>
      </w:pPr>
      <w:r w:rsidRPr="009327C9">
        <w:rPr>
          <w:rFonts w:ascii="Abadi" w:hAnsi="Abadi"/>
          <w:sz w:val="20"/>
          <w:szCs w:val="20"/>
        </w:rPr>
        <w:t xml:space="preserve"> </w:t>
      </w:r>
      <w:r w:rsidRPr="009327C9">
        <w:rPr>
          <w:rFonts w:ascii="Abadi" w:hAnsi="Abadi"/>
          <w:sz w:val="20"/>
          <w:szCs w:val="20"/>
        </w:rPr>
        <w:tab/>
      </w:r>
      <w:r w:rsidRPr="009327C9">
        <w:rPr>
          <w:rFonts w:ascii="Abadi" w:hAnsi="Abadi"/>
          <w:sz w:val="20"/>
          <w:szCs w:val="20"/>
        </w:rPr>
        <w:tab/>
        <w:t xml:space="preserve">Phyllis Schlafly, What’s Wrong with Equal Rights for Women? – 1972 </w:t>
      </w:r>
    </w:p>
    <w:p w14:paraId="083A2FCB" w14:textId="1324AEEB" w:rsidR="007F2FA6" w:rsidRDefault="007F2FA6" w:rsidP="00C7240B">
      <w:pPr>
        <w:pBdr>
          <w:top w:val="single" w:sz="4" w:space="1" w:color="auto"/>
          <w:left w:val="single" w:sz="4" w:space="4" w:color="auto"/>
          <w:bottom w:val="single" w:sz="4" w:space="1" w:color="auto"/>
          <w:right w:val="single" w:sz="4" w:space="4" w:color="auto"/>
        </w:pBdr>
        <w:ind w:firstLine="720"/>
        <w:rPr>
          <w:rFonts w:ascii="Abadi" w:hAnsi="Abadi"/>
          <w:sz w:val="20"/>
          <w:szCs w:val="20"/>
        </w:rPr>
      </w:pPr>
      <w:r>
        <w:rPr>
          <w:rFonts w:ascii="Abadi" w:hAnsi="Abadi"/>
          <w:sz w:val="20"/>
          <w:szCs w:val="20"/>
        </w:rPr>
        <w:tab/>
      </w:r>
      <w:r>
        <w:rPr>
          <w:rFonts w:ascii="Abadi" w:hAnsi="Abadi"/>
          <w:sz w:val="20"/>
          <w:szCs w:val="20"/>
        </w:rPr>
        <w:tab/>
      </w:r>
      <w:hyperlink r:id="rId77" w:history="1">
        <w:r w:rsidRPr="007F2FA6">
          <w:rPr>
            <w:rStyle w:val="Hyperlink"/>
            <w:rFonts w:ascii="Abadi" w:hAnsi="Abadi"/>
            <w:sz w:val="20"/>
            <w:szCs w:val="20"/>
          </w:rPr>
          <w:t>The Firing Line with William F. Buckley Jr.: The ERA</w:t>
        </w:r>
      </w:hyperlink>
      <w:r>
        <w:rPr>
          <w:rFonts w:ascii="Abadi" w:hAnsi="Abadi"/>
          <w:sz w:val="20"/>
          <w:szCs w:val="20"/>
        </w:rPr>
        <w:t xml:space="preserve"> – 1973 </w:t>
      </w:r>
    </w:p>
    <w:p w14:paraId="56E0124B" w14:textId="6D2ABA09" w:rsidR="006C5BBC" w:rsidRDefault="006C5BBC" w:rsidP="00C7240B">
      <w:pPr>
        <w:pBdr>
          <w:top w:val="single" w:sz="4" w:space="1" w:color="auto"/>
          <w:left w:val="single" w:sz="4" w:space="4" w:color="auto"/>
          <w:bottom w:val="single" w:sz="4" w:space="1" w:color="auto"/>
          <w:right w:val="single" w:sz="4" w:space="4" w:color="auto"/>
        </w:pBdr>
        <w:ind w:firstLine="720"/>
        <w:rPr>
          <w:rFonts w:ascii="Abadi" w:hAnsi="Abadi"/>
          <w:sz w:val="20"/>
          <w:szCs w:val="20"/>
        </w:rPr>
      </w:pPr>
    </w:p>
    <w:p w14:paraId="1B2FCF9A" w14:textId="2ACBA4BB" w:rsidR="006C5BBC" w:rsidRPr="006C5BBC" w:rsidRDefault="006C5BBC" w:rsidP="00C7240B">
      <w:pPr>
        <w:pBdr>
          <w:top w:val="single" w:sz="4" w:space="1" w:color="auto"/>
          <w:left w:val="single" w:sz="4" w:space="4" w:color="auto"/>
          <w:bottom w:val="single" w:sz="4" w:space="1" w:color="auto"/>
          <w:right w:val="single" w:sz="4" w:space="4" w:color="auto"/>
        </w:pBdr>
        <w:ind w:firstLine="720"/>
        <w:rPr>
          <w:rFonts w:ascii="Abadi" w:hAnsi="Abadi"/>
          <w:b/>
          <w:bCs/>
          <w:sz w:val="20"/>
          <w:szCs w:val="20"/>
        </w:rPr>
      </w:pPr>
      <w:r>
        <w:rPr>
          <w:rFonts w:ascii="Abadi" w:hAnsi="Abadi"/>
          <w:sz w:val="20"/>
          <w:szCs w:val="20"/>
        </w:rPr>
        <w:tab/>
        <w:t>**</w:t>
      </w:r>
      <w:r>
        <w:rPr>
          <w:rFonts w:ascii="Abadi" w:hAnsi="Abadi"/>
          <w:b/>
          <w:bCs/>
          <w:sz w:val="20"/>
          <w:szCs w:val="20"/>
        </w:rPr>
        <w:t>COBB JR. PAPER DUE IN SECTIONS**</w:t>
      </w:r>
    </w:p>
    <w:p w14:paraId="2FC17F8B" w14:textId="77777777" w:rsidR="007A0D85" w:rsidRPr="009327C9" w:rsidRDefault="007A0D85" w:rsidP="005B5D39">
      <w:pPr>
        <w:pBdr>
          <w:top w:val="single" w:sz="4" w:space="1" w:color="auto"/>
          <w:left w:val="single" w:sz="4" w:space="4" w:color="auto"/>
          <w:bottom w:val="single" w:sz="4" w:space="1" w:color="auto"/>
          <w:right w:val="single" w:sz="4" w:space="4" w:color="auto"/>
        </w:pBdr>
        <w:rPr>
          <w:rFonts w:ascii="Abadi" w:hAnsi="Abadi"/>
          <w:sz w:val="20"/>
          <w:szCs w:val="20"/>
        </w:rPr>
      </w:pPr>
    </w:p>
    <w:p w14:paraId="129020ED" w14:textId="15FF9D7F" w:rsidR="005B5D39" w:rsidRPr="009327C9" w:rsidRDefault="005B5D39" w:rsidP="005B5D39">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r w:rsidRPr="009327C9">
        <w:rPr>
          <w:rFonts w:ascii="Abadi" w:hAnsi="Abadi"/>
          <w:sz w:val="20"/>
          <w:szCs w:val="20"/>
          <w:u w:val="single"/>
        </w:rPr>
        <w:t>Textbook</w:t>
      </w:r>
      <w:r w:rsidRPr="009327C9">
        <w:rPr>
          <w:rFonts w:ascii="Abadi" w:hAnsi="Abadi"/>
          <w:sz w:val="20"/>
          <w:szCs w:val="20"/>
        </w:rPr>
        <w:t>:</w:t>
      </w:r>
      <w:r w:rsidR="00E0512F">
        <w:rPr>
          <w:rFonts w:ascii="Abadi" w:hAnsi="Abadi"/>
          <w:sz w:val="20"/>
          <w:szCs w:val="20"/>
        </w:rPr>
        <w:t xml:space="preserve"> </w:t>
      </w:r>
      <w:r w:rsidR="00E0512F" w:rsidRPr="009327C9">
        <w:rPr>
          <w:rFonts w:ascii="Abadi" w:hAnsi="Abadi"/>
          <w:sz w:val="20"/>
          <w:szCs w:val="20"/>
        </w:rPr>
        <w:t>Ch. 27 “</w:t>
      </w:r>
      <w:hyperlink r:id="rId78" w:history="1">
        <w:r w:rsidR="00E0512F" w:rsidRPr="009327C9">
          <w:rPr>
            <w:rStyle w:val="Hyperlink"/>
            <w:rFonts w:ascii="Abadi" w:hAnsi="Abadi"/>
            <w:sz w:val="20"/>
            <w:szCs w:val="20"/>
          </w:rPr>
          <w:t>The Sixties</w:t>
        </w:r>
      </w:hyperlink>
      <w:r w:rsidR="00E0512F" w:rsidRPr="009327C9">
        <w:rPr>
          <w:rFonts w:ascii="Abadi" w:hAnsi="Abadi"/>
          <w:sz w:val="20"/>
          <w:szCs w:val="20"/>
        </w:rPr>
        <w:t>”</w:t>
      </w:r>
      <w:r w:rsidR="00E0512F">
        <w:rPr>
          <w:rFonts w:ascii="Abadi" w:hAnsi="Abadi"/>
          <w:sz w:val="20"/>
          <w:szCs w:val="20"/>
        </w:rPr>
        <w:t xml:space="preserve"> sections I-III;</w:t>
      </w:r>
      <w:r w:rsidRPr="009327C9">
        <w:rPr>
          <w:rFonts w:ascii="Abadi" w:hAnsi="Abadi"/>
          <w:sz w:val="20"/>
          <w:szCs w:val="20"/>
        </w:rPr>
        <w:t xml:space="preserve"> </w:t>
      </w:r>
      <w:r w:rsidR="008A2757" w:rsidRPr="009327C9">
        <w:rPr>
          <w:rFonts w:ascii="Abadi" w:hAnsi="Abadi"/>
          <w:sz w:val="20"/>
          <w:szCs w:val="20"/>
        </w:rPr>
        <w:t>Ch. 28 “</w:t>
      </w:r>
      <w:hyperlink r:id="rId79" w:history="1">
        <w:r w:rsidR="008A2757" w:rsidRPr="009327C9">
          <w:rPr>
            <w:rStyle w:val="Hyperlink"/>
            <w:rFonts w:ascii="Abadi" w:hAnsi="Abadi"/>
            <w:sz w:val="20"/>
            <w:szCs w:val="20"/>
          </w:rPr>
          <w:t>The Unraveling</w:t>
        </w:r>
      </w:hyperlink>
      <w:r w:rsidR="008A2757" w:rsidRPr="009327C9">
        <w:rPr>
          <w:rFonts w:ascii="Abadi" w:hAnsi="Abadi"/>
          <w:sz w:val="20"/>
          <w:szCs w:val="20"/>
        </w:rPr>
        <w:t>”</w:t>
      </w:r>
    </w:p>
    <w:p w14:paraId="5AE48A43" w14:textId="77777777" w:rsidR="00C13286" w:rsidRPr="009327C9" w:rsidRDefault="00C13286" w:rsidP="005B5D39">
      <w:pPr>
        <w:pBdr>
          <w:top w:val="single" w:sz="4" w:space="1" w:color="auto"/>
          <w:left w:val="single" w:sz="4" w:space="4" w:color="auto"/>
          <w:bottom w:val="single" w:sz="4" w:space="1" w:color="auto"/>
          <w:right w:val="single" w:sz="4" w:space="4" w:color="auto"/>
        </w:pBdr>
        <w:rPr>
          <w:rFonts w:ascii="Abadi" w:hAnsi="Abadi"/>
          <w:sz w:val="20"/>
          <w:szCs w:val="20"/>
        </w:rPr>
      </w:pPr>
    </w:p>
    <w:p w14:paraId="50F40DEB" w14:textId="77777777" w:rsidR="005B5D39" w:rsidRPr="009327C9" w:rsidRDefault="005B5D39" w:rsidP="005B5D39">
      <w:pPr>
        <w:rPr>
          <w:rFonts w:ascii="Abadi" w:hAnsi="Abadi"/>
          <w:b/>
          <w:sz w:val="20"/>
          <w:szCs w:val="20"/>
        </w:rPr>
      </w:pPr>
    </w:p>
    <w:p w14:paraId="00658205" w14:textId="77777777" w:rsidR="005B5D39" w:rsidRPr="009327C9" w:rsidRDefault="005B5D39" w:rsidP="005B5D39">
      <w:pPr>
        <w:pBdr>
          <w:top w:val="single" w:sz="4" w:space="1" w:color="auto"/>
          <w:left w:val="single" w:sz="4" w:space="4" w:color="auto"/>
          <w:bottom w:val="single" w:sz="4" w:space="1" w:color="auto"/>
          <w:right w:val="single" w:sz="4" w:space="4" w:color="auto"/>
        </w:pBdr>
        <w:rPr>
          <w:rFonts w:ascii="Abadi" w:hAnsi="Abadi"/>
          <w:b/>
          <w:sz w:val="20"/>
          <w:szCs w:val="20"/>
        </w:rPr>
      </w:pPr>
      <w:r w:rsidRPr="009327C9">
        <w:rPr>
          <w:rFonts w:ascii="Abadi" w:hAnsi="Abadi"/>
          <w:b/>
          <w:sz w:val="20"/>
          <w:szCs w:val="20"/>
        </w:rPr>
        <w:t>Week 14</w:t>
      </w:r>
    </w:p>
    <w:p w14:paraId="43714135" w14:textId="77777777" w:rsidR="002F1FE8" w:rsidRPr="009327C9" w:rsidRDefault="005B5D39" w:rsidP="005B5D39">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r w:rsidR="007A0D85" w:rsidRPr="009327C9">
        <w:rPr>
          <w:rFonts w:ascii="Abadi" w:hAnsi="Abadi"/>
          <w:sz w:val="20"/>
          <w:szCs w:val="20"/>
        </w:rPr>
        <w:t>18</w:t>
      </w:r>
      <w:r w:rsidR="001E7B52" w:rsidRPr="009327C9">
        <w:rPr>
          <w:rFonts w:ascii="Abadi" w:hAnsi="Abadi"/>
          <w:sz w:val="20"/>
          <w:szCs w:val="20"/>
        </w:rPr>
        <w:t xml:space="preserve"> Nov</w:t>
      </w:r>
      <w:r w:rsidRPr="009327C9">
        <w:rPr>
          <w:rFonts w:ascii="Abadi" w:hAnsi="Abadi"/>
          <w:sz w:val="20"/>
          <w:szCs w:val="20"/>
        </w:rPr>
        <w:t xml:space="preserve"> –</w:t>
      </w:r>
      <w:r w:rsidR="00AE7304" w:rsidRPr="009327C9">
        <w:rPr>
          <w:rFonts w:ascii="Abadi" w:hAnsi="Abadi"/>
          <w:sz w:val="20"/>
          <w:szCs w:val="20"/>
        </w:rPr>
        <w:t xml:space="preserve"> The Great Society and Social Change (L)</w:t>
      </w:r>
    </w:p>
    <w:p w14:paraId="77A52294" w14:textId="77777777" w:rsidR="007A0D85" w:rsidRPr="009327C9" w:rsidRDefault="007A0D85" w:rsidP="005B5D39">
      <w:pPr>
        <w:pBdr>
          <w:top w:val="single" w:sz="4" w:space="1" w:color="auto"/>
          <w:left w:val="single" w:sz="4" w:space="4" w:color="auto"/>
          <w:bottom w:val="single" w:sz="4" w:space="1" w:color="auto"/>
          <w:right w:val="single" w:sz="4" w:space="4" w:color="auto"/>
        </w:pBdr>
        <w:rPr>
          <w:rFonts w:ascii="Abadi" w:hAnsi="Abadi"/>
          <w:sz w:val="20"/>
          <w:szCs w:val="20"/>
        </w:rPr>
      </w:pPr>
    </w:p>
    <w:p w14:paraId="1AEEDA45" w14:textId="77777777" w:rsidR="00AE7304" w:rsidRPr="009327C9" w:rsidRDefault="005B5D39" w:rsidP="00AE7304">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r w:rsidR="007A0D85" w:rsidRPr="009327C9">
        <w:rPr>
          <w:rFonts w:ascii="Abadi" w:hAnsi="Abadi"/>
          <w:sz w:val="20"/>
          <w:szCs w:val="20"/>
        </w:rPr>
        <w:t>20</w:t>
      </w:r>
      <w:r w:rsidR="001E7B52" w:rsidRPr="009327C9">
        <w:rPr>
          <w:rFonts w:ascii="Abadi" w:hAnsi="Abadi"/>
          <w:sz w:val="20"/>
          <w:szCs w:val="20"/>
        </w:rPr>
        <w:t xml:space="preserve"> Nov </w:t>
      </w:r>
      <w:r w:rsidRPr="009327C9">
        <w:rPr>
          <w:rFonts w:ascii="Abadi" w:hAnsi="Abadi"/>
          <w:sz w:val="20"/>
          <w:szCs w:val="20"/>
        </w:rPr>
        <w:t xml:space="preserve">– </w:t>
      </w:r>
      <w:r w:rsidR="00AE7304" w:rsidRPr="009327C9">
        <w:rPr>
          <w:rFonts w:ascii="Abadi" w:hAnsi="Abadi"/>
          <w:sz w:val="20"/>
          <w:szCs w:val="20"/>
        </w:rPr>
        <w:t>The War in Vietnam (L)</w:t>
      </w:r>
    </w:p>
    <w:p w14:paraId="007DCDA8" w14:textId="33C705BA" w:rsidR="007A0D85" w:rsidRPr="009327C9" w:rsidRDefault="00AE7304" w:rsidP="002F1FE8">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r w:rsidRPr="009327C9">
        <w:rPr>
          <w:rFonts w:ascii="Abadi" w:hAnsi="Abadi"/>
          <w:sz w:val="20"/>
          <w:szCs w:val="20"/>
        </w:rPr>
        <w:tab/>
        <w:t xml:space="preserve">    </w:t>
      </w:r>
    </w:p>
    <w:p w14:paraId="26973DAD" w14:textId="1F13A7C9" w:rsidR="00C7240B" w:rsidRPr="009327C9" w:rsidRDefault="007A0D85" w:rsidP="00C7240B">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t>22 Nov –</w:t>
      </w:r>
      <w:r w:rsidR="00C7240B" w:rsidRPr="009327C9">
        <w:rPr>
          <w:rFonts w:ascii="Abadi" w:hAnsi="Abadi"/>
          <w:sz w:val="20"/>
          <w:szCs w:val="20"/>
        </w:rPr>
        <w:t xml:space="preserve"> History and Memory of the Vietnam War (D) </w:t>
      </w:r>
    </w:p>
    <w:p w14:paraId="1325E533" w14:textId="66B1E9DB" w:rsidR="00C7240B" w:rsidRDefault="00C7240B" w:rsidP="00C7240B">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r w:rsidRPr="009327C9">
        <w:rPr>
          <w:rFonts w:ascii="Abadi" w:hAnsi="Abadi"/>
          <w:sz w:val="20"/>
          <w:szCs w:val="20"/>
        </w:rPr>
        <w:tab/>
      </w:r>
      <w:r w:rsidRPr="009327C9">
        <w:rPr>
          <w:rFonts w:ascii="Abadi" w:hAnsi="Abadi"/>
          <w:sz w:val="20"/>
          <w:szCs w:val="20"/>
        </w:rPr>
        <w:tab/>
        <w:t xml:space="preserve">Bruce Springsteen’s “Born in the U.S.A” – 1984 </w:t>
      </w:r>
    </w:p>
    <w:p w14:paraId="3C9CD174" w14:textId="2E562B23" w:rsidR="00BC76A1" w:rsidRPr="009327C9" w:rsidRDefault="001E5D67" w:rsidP="00C7240B">
      <w:pPr>
        <w:pBdr>
          <w:top w:val="single" w:sz="4" w:space="1" w:color="auto"/>
          <w:left w:val="single" w:sz="4" w:space="4" w:color="auto"/>
          <w:bottom w:val="single" w:sz="4" w:space="1" w:color="auto"/>
          <w:right w:val="single" w:sz="4" w:space="4" w:color="auto"/>
        </w:pBdr>
        <w:rPr>
          <w:rFonts w:ascii="Abadi" w:hAnsi="Abadi"/>
          <w:sz w:val="20"/>
          <w:szCs w:val="20"/>
        </w:rPr>
      </w:pPr>
      <w:r>
        <w:rPr>
          <w:rFonts w:ascii="Abadi" w:hAnsi="Abadi"/>
          <w:sz w:val="20"/>
          <w:szCs w:val="20"/>
        </w:rPr>
        <w:t xml:space="preserve"> </w:t>
      </w:r>
      <w:r>
        <w:rPr>
          <w:rFonts w:ascii="Abadi" w:hAnsi="Abadi"/>
          <w:sz w:val="20"/>
          <w:szCs w:val="20"/>
        </w:rPr>
        <w:tab/>
      </w:r>
      <w:r>
        <w:rPr>
          <w:rFonts w:ascii="Abadi" w:hAnsi="Abadi"/>
          <w:sz w:val="20"/>
          <w:szCs w:val="20"/>
        </w:rPr>
        <w:tab/>
      </w:r>
      <w:r>
        <w:rPr>
          <w:rFonts w:ascii="Abadi" w:hAnsi="Abadi"/>
          <w:sz w:val="20"/>
          <w:szCs w:val="20"/>
        </w:rPr>
        <w:tab/>
        <w:t>Francis X. Clines, “</w:t>
      </w:r>
      <w:hyperlink r:id="rId80" w:anchor="article" w:history="1">
        <w:r w:rsidRPr="001E5D67">
          <w:rPr>
            <w:rStyle w:val="Hyperlink"/>
            <w:rFonts w:ascii="Abadi" w:hAnsi="Abadi"/>
            <w:sz w:val="20"/>
            <w:szCs w:val="20"/>
          </w:rPr>
          <w:t>A Tribute to Vietnam Dead: Words, A Wall</w:t>
        </w:r>
      </w:hyperlink>
      <w:r>
        <w:rPr>
          <w:rFonts w:ascii="Abadi" w:hAnsi="Abadi"/>
          <w:sz w:val="20"/>
          <w:szCs w:val="20"/>
        </w:rPr>
        <w:t xml:space="preserve">” – 1982 </w:t>
      </w:r>
    </w:p>
    <w:p w14:paraId="1BBD7F83" w14:textId="3B284C7C" w:rsidR="007A0D85" w:rsidRDefault="00C7240B" w:rsidP="002F1FE8">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i/>
          <w:sz w:val="20"/>
          <w:szCs w:val="20"/>
        </w:rPr>
        <w:tab/>
      </w:r>
      <w:r w:rsidRPr="009327C9">
        <w:rPr>
          <w:rFonts w:ascii="Abadi" w:hAnsi="Abadi"/>
          <w:i/>
          <w:sz w:val="20"/>
          <w:szCs w:val="20"/>
        </w:rPr>
        <w:tab/>
      </w:r>
      <w:r w:rsidRPr="009327C9">
        <w:rPr>
          <w:rFonts w:ascii="Abadi" w:hAnsi="Abadi"/>
          <w:sz w:val="20"/>
          <w:szCs w:val="20"/>
        </w:rPr>
        <w:tab/>
      </w:r>
      <w:hyperlink r:id="rId81" w:history="1">
        <w:r w:rsidRPr="009327C9">
          <w:rPr>
            <w:rStyle w:val="Hyperlink"/>
            <w:rFonts w:ascii="Abadi" w:hAnsi="Abadi"/>
            <w:sz w:val="20"/>
            <w:szCs w:val="20"/>
          </w:rPr>
          <w:t>The Vietnam Veterans War Memorial</w:t>
        </w:r>
      </w:hyperlink>
      <w:r w:rsidRPr="009327C9">
        <w:rPr>
          <w:rFonts w:ascii="Abadi" w:hAnsi="Abadi"/>
          <w:sz w:val="20"/>
          <w:szCs w:val="20"/>
        </w:rPr>
        <w:t xml:space="preserve"> (</w:t>
      </w:r>
      <w:r w:rsidR="0020685A">
        <w:rPr>
          <w:rFonts w:ascii="Abadi" w:hAnsi="Abadi"/>
          <w:sz w:val="20"/>
          <w:szCs w:val="20"/>
        </w:rPr>
        <w:t xml:space="preserve">Podcast from </w:t>
      </w:r>
      <w:r w:rsidRPr="009327C9">
        <w:rPr>
          <w:rFonts w:ascii="Abadi" w:hAnsi="Abadi"/>
          <w:sz w:val="20"/>
          <w:szCs w:val="20"/>
        </w:rPr>
        <w:t>Studio 360, WYNC)</w:t>
      </w:r>
    </w:p>
    <w:p w14:paraId="3380A1B5" w14:textId="4A95CD42" w:rsidR="001E5D67" w:rsidRDefault="001E5D67" w:rsidP="002F1FE8">
      <w:pPr>
        <w:pBdr>
          <w:top w:val="single" w:sz="4" w:space="1" w:color="auto"/>
          <w:left w:val="single" w:sz="4" w:space="4" w:color="auto"/>
          <w:bottom w:val="single" w:sz="4" w:space="1" w:color="auto"/>
          <w:right w:val="single" w:sz="4" w:space="4" w:color="auto"/>
        </w:pBdr>
        <w:rPr>
          <w:rFonts w:ascii="Abadi" w:hAnsi="Abadi"/>
          <w:sz w:val="20"/>
          <w:szCs w:val="20"/>
        </w:rPr>
      </w:pPr>
      <w:r>
        <w:rPr>
          <w:rFonts w:ascii="Abadi" w:hAnsi="Abadi"/>
          <w:sz w:val="20"/>
          <w:szCs w:val="20"/>
        </w:rPr>
        <w:tab/>
      </w:r>
      <w:r>
        <w:rPr>
          <w:rFonts w:ascii="Abadi" w:hAnsi="Abadi"/>
          <w:sz w:val="20"/>
          <w:szCs w:val="20"/>
        </w:rPr>
        <w:tab/>
      </w:r>
      <w:r>
        <w:rPr>
          <w:rFonts w:ascii="Abadi" w:hAnsi="Abadi"/>
          <w:sz w:val="20"/>
          <w:szCs w:val="20"/>
        </w:rPr>
        <w:tab/>
      </w:r>
      <w:hyperlink r:id="rId82" w:history="1">
        <w:r w:rsidRPr="001E5D67">
          <w:rPr>
            <w:rStyle w:val="Hyperlink"/>
            <w:rFonts w:ascii="Abadi" w:hAnsi="Abadi"/>
            <w:sz w:val="20"/>
            <w:szCs w:val="20"/>
          </w:rPr>
          <w:t>Iconic Photos of the Vietnam War</w:t>
        </w:r>
      </w:hyperlink>
      <w:r>
        <w:rPr>
          <w:rFonts w:ascii="Abadi" w:hAnsi="Abadi"/>
          <w:sz w:val="20"/>
          <w:szCs w:val="20"/>
        </w:rPr>
        <w:t xml:space="preserve"> – 2004 </w:t>
      </w:r>
    </w:p>
    <w:p w14:paraId="314C0292" w14:textId="77777777" w:rsidR="00E0512F" w:rsidRDefault="00E0512F" w:rsidP="002F1FE8">
      <w:pPr>
        <w:pBdr>
          <w:top w:val="single" w:sz="4" w:space="1" w:color="auto"/>
          <w:left w:val="single" w:sz="4" w:space="4" w:color="auto"/>
          <w:bottom w:val="single" w:sz="4" w:space="1" w:color="auto"/>
          <w:right w:val="single" w:sz="4" w:space="4" w:color="auto"/>
        </w:pBdr>
        <w:rPr>
          <w:rFonts w:ascii="Abadi" w:hAnsi="Abadi"/>
          <w:sz w:val="20"/>
          <w:szCs w:val="20"/>
        </w:rPr>
      </w:pPr>
    </w:p>
    <w:p w14:paraId="4F555F27" w14:textId="53D75924" w:rsidR="00E0512F" w:rsidRPr="009327C9" w:rsidRDefault="00E0512F" w:rsidP="002F1FE8">
      <w:pPr>
        <w:pBdr>
          <w:top w:val="single" w:sz="4" w:space="1" w:color="auto"/>
          <w:left w:val="single" w:sz="4" w:space="4" w:color="auto"/>
          <w:bottom w:val="single" w:sz="4" w:space="1" w:color="auto"/>
          <w:right w:val="single" w:sz="4" w:space="4" w:color="auto"/>
        </w:pBdr>
        <w:rPr>
          <w:rFonts w:ascii="Abadi" w:hAnsi="Abadi"/>
          <w:sz w:val="20"/>
          <w:szCs w:val="20"/>
        </w:rPr>
      </w:pPr>
      <w:r>
        <w:rPr>
          <w:rFonts w:ascii="Abadi" w:hAnsi="Abadi"/>
          <w:sz w:val="20"/>
          <w:szCs w:val="20"/>
        </w:rPr>
        <w:tab/>
      </w:r>
      <w:r w:rsidRPr="00E0512F">
        <w:rPr>
          <w:rFonts w:ascii="Abadi" w:hAnsi="Abadi"/>
          <w:sz w:val="20"/>
          <w:szCs w:val="20"/>
          <w:u w:val="single"/>
        </w:rPr>
        <w:t>Textbook</w:t>
      </w:r>
      <w:r>
        <w:rPr>
          <w:rFonts w:ascii="Abadi" w:hAnsi="Abadi"/>
          <w:sz w:val="20"/>
          <w:szCs w:val="20"/>
        </w:rPr>
        <w:t xml:space="preserve">: </w:t>
      </w:r>
      <w:r w:rsidRPr="009327C9">
        <w:rPr>
          <w:rFonts w:ascii="Abadi" w:hAnsi="Abadi"/>
          <w:sz w:val="20"/>
          <w:szCs w:val="20"/>
        </w:rPr>
        <w:t>Ch. 27 “</w:t>
      </w:r>
      <w:hyperlink r:id="rId83" w:history="1">
        <w:r w:rsidRPr="009327C9">
          <w:rPr>
            <w:rStyle w:val="Hyperlink"/>
            <w:rFonts w:ascii="Abadi" w:hAnsi="Abadi"/>
            <w:sz w:val="20"/>
            <w:szCs w:val="20"/>
          </w:rPr>
          <w:t>The Sixties</w:t>
        </w:r>
      </w:hyperlink>
      <w:r w:rsidRPr="009327C9">
        <w:rPr>
          <w:rFonts w:ascii="Abadi" w:hAnsi="Abadi"/>
          <w:sz w:val="20"/>
          <w:szCs w:val="20"/>
        </w:rPr>
        <w:t>”</w:t>
      </w:r>
      <w:r>
        <w:rPr>
          <w:rFonts w:ascii="Abadi" w:hAnsi="Abadi"/>
          <w:sz w:val="20"/>
          <w:szCs w:val="20"/>
        </w:rPr>
        <w:t xml:space="preserve"> section IV-VIII; </w:t>
      </w:r>
      <w:r w:rsidRPr="009327C9">
        <w:rPr>
          <w:rFonts w:ascii="Abadi" w:hAnsi="Abadi"/>
          <w:sz w:val="20"/>
          <w:szCs w:val="20"/>
        </w:rPr>
        <w:t>Ch. 28 “</w:t>
      </w:r>
      <w:hyperlink r:id="rId84" w:history="1">
        <w:r w:rsidRPr="009327C9">
          <w:rPr>
            <w:rStyle w:val="Hyperlink"/>
            <w:rFonts w:ascii="Abadi" w:hAnsi="Abadi"/>
            <w:sz w:val="20"/>
            <w:szCs w:val="20"/>
          </w:rPr>
          <w:t>The Unraveling</w:t>
        </w:r>
      </w:hyperlink>
      <w:r w:rsidRPr="009327C9">
        <w:rPr>
          <w:rFonts w:ascii="Abadi" w:hAnsi="Abadi"/>
          <w:sz w:val="20"/>
          <w:szCs w:val="20"/>
        </w:rPr>
        <w:t>”</w:t>
      </w:r>
      <w:r>
        <w:rPr>
          <w:rFonts w:ascii="Abadi" w:hAnsi="Abadi"/>
          <w:sz w:val="20"/>
          <w:szCs w:val="20"/>
        </w:rPr>
        <w:t xml:space="preserve">  </w:t>
      </w:r>
    </w:p>
    <w:p w14:paraId="450EA2D7" w14:textId="77777777" w:rsidR="00C13286" w:rsidRPr="009327C9" w:rsidRDefault="005B5D39" w:rsidP="005B5D39">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p>
    <w:p w14:paraId="3DD355C9" w14:textId="77777777" w:rsidR="005B5D39" w:rsidRPr="009327C9" w:rsidRDefault="005B5D39" w:rsidP="005B5D39">
      <w:pPr>
        <w:rPr>
          <w:rFonts w:ascii="Abadi" w:hAnsi="Abadi"/>
          <w:b/>
          <w:sz w:val="20"/>
          <w:szCs w:val="20"/>
        </w:rPr>
      </w:pPr>
    </w:p>
    <w:p w14:paraId="712E36BF" w14:textId="77777777" w:rsidR="005B5D39" w:rsidRPr="009327C9" w:rsidRDefault="005B5D39" w:rsidP="005B5D39">
      <w:pPr>
        <w:pBdr>
          <w:top w:val="single" w:sz="4" w:space="1" w:color="auto"/>
          <w:left w:val="single" w:sz="4" w:space="4" w:color="auto"/>
          <w:bottom w:val="single" w:sz="4" w:space="1" w:color="auto"/>
          <w:right w:val="single" w:sz="4" w:space="4" w:color="auto"/>
        </w:pBdr>
        <w:rPr>
          <w:rFonts w:ascii="Abadi" w:hAnsi="Abadi"/>
          <w:b/>
          <w:sz w:val="20"/>
          <w:szCs w:val="20"/>
        </w:rPr>
      </w:pPr>
      <w:r w:rsidRPr="009327C9">
        <w:rPr>
          <w:rFonts w:ascii="Abadi" w:hAnsi="Abadi"/>
          <w:b/>
          <w:sz w:val="20"/>
          <w:szCs w:val="20"/>
        </w:rPr>
        <w:t>Week 15</w:t>
      </w:r>
    </w:p>
    <w:p w14:paraId="77442039" w14:textId="5F1EC5B6" w:rsidR="00C32AA0" w:rsidRPr="00865287" w:rsidRDefault="005B5D39" w:rsidP="00AD06DE">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r w:rsidR="001E7B52" w:rsidRPr="009327C9">
        <w:rPr>
          <w:rFonts w:ascii="Abadi" w:hAnsi="Abadi"/>
          <w:sz w:val="20"/>
          <w:szCs w:val="20"/>
        </w:rPr>
        <w:t>2</w:t>
      </w:r>
      <w:r w:rsidR="007A0D85" w:rsidRPr="009327C9">
        <w:rPr>
          <w:rFonts w:ascii="Abadi" w:hAnsi="Abadi"/>
          <w:sz w:val="20"/>
          <w:szCs w:val="20"/>
        </w:rPr>
        <w:t>5</w:t>
      </w:r>
      <w:r w:rsidR="001E7B52" w:rsidRPr="009327C9">
        <w:rPr>
          <w:rFonts w:ascii="Abadi" w:hAnsi="Abadi"/>
          <w:sz w:val="20"/>
          <w:szCs w:val="20"/>
        </w:rPr>
        <w:t xml:space="preserve"> Nov</w:t>
      </w:r>
      <w:r w:rsidRPr="009327C9">
        <w:rPr>
          <w:rFonts w:ascii="Abadi" w:hAnsi="Abadi"/>
          <w:sz w:val="20"/>
          <w:szCs w:val="20"/>
        </w:rPr>
        <w:t xml:space="preserve"> –</w:t>
      </w:r>
      <w:r w:rsidR="002F1FE8" w:rsidRPr="009327C9">
        <w:rPr>
          <w:rFonts w:ascii="Abadi" w:hAnsi="Abadi"/>
          <w:sz w:val="20"/>
          <w:szCs w:val="20"/>
        </w:rPr>
        <w:t xml:space="preserve"> </w:t>
      </w:r>
      <w:r w:rsidR="00184C09" w:rsidRPr="009327C9">
        <w:rPr>
          <w:rFonts w:ascii="Abadi" w:hAnsi="Abadi"/>
          <w:sz w:val="20"/>
          <w:szCs w:val="20"/>
        </w:rPr>
        <w:t>The 1970s (L)</w:t>
      </w:r>
      <w:r w:rsidR="00C96EC8" w:rsidRPr="009327C9">
        <w:rPr>
          <w:rFonts w:ascii="Abadi" w:hAnsi="Abadi"/>
          <w:sz w:val="20"/>
          <w:szCs w:val="20"/>
        </w:rPr>
        <w:t xml:space="preserve"> </w:t>
      </w:r>
    </w:p>
    <w:p w14:paraId="1A81F0B1" w14:textId="77777777" w:rsidR="002F1FE8" w:rsidRPr="009327C9" w:rsidRDefault="002F1FE8" w:rsidP="005B5D39">
      <w:pPr>
        <w:pBdr>
          <w:top w:val="single" w:sz="4" w:space="1" w:color="auto"/>
          <w:left w:val="single" w:sz="4" w:space="4" w:color="auto"/>
          <w:bottom w:val="single" w:sz="4" w:space="1" w:color="auto"/>
          <w:right w:val="single" w:sz="4" w:space="4" w:color="auto"/>
        </w:pBdr>
        <w:rPr>
          <w:rFonts w:ascii="Abadi" w:hAnsi="Abadi"/>
          <w:sz w:val="20"/>
          <w:szCs w:val="20"/>
        </w:rPr>
      </w:pPr>
    </w:p>
    <w:p w14:paraId="27EE99B7" w14:textId="68B0C102" w:rsidR="004B7BEE" w:rsidRPr="009327C9" w:rsidRDefault="005B5D39" w:rsidP="00AD06DE">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r w:rsidR="001E7B52" w:rsidRPr="009327C9">
        <w:rPr>
          <w:rFonts w:ascii="Abadi" w:hAnsi="Abadi"/>
          <w:sz w:val="20"/>
          <w:szCs w:val="20"/>
        </w:rPr>
        <w:t>2</w:t>
      </w:r>
      <w:r w:rsidR="007A0D85" w:rsidRPr="009327C9">
        <w:rPr>
          <w:rFonts w:ascii="Abadi" w:hAnsi="Abadi"/>
          <w:sz w:val="20"/>
          <w:szCs w:val="20"/>
        </w:rPr>
        <w:t>7</w:t>
      </w:r>
      <w:r w:rsidR="001E7B52" w:rsidRPr="009327C9">
        <w:rPr>
          <w:rFonts w:ascii="Abadi" w:hAnsi="Abadi"/>
          <w:sz w:val="20"/>
          <w:szCs w:val="20"/>
        </w:rPr>
        <w:t xml:space="preserve"> Nov</w:t>
      </w:r>
      <w:r w:rsidRPr="009327C9">
        <w:rPr>
          <w:rFonts w:ascii="Abadi" w:hAnsi="Abadi"/>
          <w:sz w:val="20"/>
          <w:szCs w:val="20"/>
        </w:rPr>
        <w:t xml:space="preserve"> –</w:t>
      </w:r>
      <w:r w:rsidR="007A0D85" w:rsidRPr="009327C9">
        <w:rPr>
          <w:rFonts w:ascii="Abadi" w:hAnsi="Abadi"/>
          <w:sz w:val="20"/>
          <w:szCs w:val="20"/>
        </w:rPr>
        <w:t xml:space="preserve"> </w:t>
      </w:r>
      <w:r w:rsidR="00184C09" w:rsidRPr="009327C9">
        <w:rPr>
          <w:rFonts w:ascii="Abadi" w:hAnsi="Abadi"/>
          <w:sz w:val="20"/>
          <w:szCs w:val="20"/>
        </w:rPr>
        <w:t>Reagan and t</w:t>
      </w:r>
      <w:r w:rsidR="00EB4008">
        <w:rPr>
          <w:rFonts w:ascii="Abadi" w:hAnsi="Abadi"/>
          <w:sz w:val="20"/>
          <w:szCs w:val="20"/>
        </w:rPr>
        <w:t xml:space="preserve">he Resurgence of </w:t>
      </w:r>
      <w:r w:rsidR="00184C09" w:rsidRPr="009327C9">
        <w:rPr>
          <w:rFonts w:ascii="Abadi" w:hAnsi="Abadi"/>
          <w:sz w:val="20"/>
          <w:szCs w:val="20"/>
        </w:rPr>
        <w:t>Conservatism (L)</w:t>
      </w:r>
    </w:p>
    <w:p w14:paraId="717AAFBA" w14:textId="77777777" w:rsidR="005B5D39" w:rsidRPr="009327C9" w:rsidRDefault="005B5D39" w:rsidP="005B5D39">
      <w:pPr>
        <w:pBdr>
          <w:top w:val="single" w:sz="4" w:space="1" w:color="auto"/>
          <w:left w:val="single" w:sz="4" w:space="4" w:color="auto"/>
          <w:bottom w:val="single" w:sz="4" w:space="1" w:color="auto"/>
          <w:right w:val="single" w:sz="4" w:space="4" w:color="auto"/>
        </w:pBdr>
        <w:rPr>
          <w:rFonts w:ascii="Abadi" w:hAnsi="Abadi"/>
          <w:sz w:val="20"/>
          <w:szCs w:val="20"/>
        </w:rPr>
      </w:pPr>
    </w:p>
    <w:p w14:paraId="6E803F9C" w14:textId="77777777" w:rsidR="007A0D85" w:rsidRPr="009327C9" w:rsidRDefault="007A0D85" w:rsidP="005B5D39">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t xml:space="preserve">29 Nov – NO CLASS – THANKSGIVING BREAK </w:t>
      </w:r>
    </w:p>
    <w:p w14:paraId="56EE48EE" w14:textId="77777777" w:rsidR="007A0D85" w:rsidRPr="009327C9" w:rsidRDefault="007A0D85" w:rsidP="005B5D39">
      <w:pPr>
        <w:pBdr>
          <w:top w:val="single" w:sz="4" w:space="1" w:color="auto"/>
          <w:left w:val="single" w:sz="4" w:space="4" w:color="auto"/>
          <w:bottom w:val="single" w:sz="4" w:space="1" w:color="auto"/>
          <w:right w:val="single" w:sz="4" w:space="4" w:color="auto"/>
        </w:pBdr>
        <w:rPr>
          <w:rFonts w:ascii="Abadi" w:hAnsi="Abadi"/>
          <w:sz w:val="20"/>
          <w:szCs w:val="20"/>
        </w:rPr>
      </w:pPr>
    </w:p>
    <w:p w14:paraId="6D805614" w14:textId="7EA1F979" w:rsidR="002F1FE8" w:rsidRPr="009327C9" w:rsidRDefault="005B5D39" w:rsidP="002F1FE8">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r w:rsidR="002F1FE8" w:rsidRPr="009327C9">
        <w:rPr>
          <w:rFonts w:ascii="Abadi" w:hAnsi="Abadi"/>
          <w:sz w:val="20"/>
          <w:szCs w:val="20"/>
          <w:u w:val="single"/>
        </w:rPr>
        <w:t>Textbook</w:t>
      </w:r>
      <w:r w:rsidR="002F1FE8" w:rsidRPr="009327C9">
        <w:rPr>
          <w:rFonts w:ascii="Abadi" w:hAnsi="Abadi"/>
          <w:sz w:val="20"/>
          <w:szCs w:val="20"/>
        </w:rPr>
        <w:t>: Ch. 28 “</w:t>
      </w:r>
      <w:hyperlink r:id="rId85" w:history="1">
        <w:r w:rsidR="002F1FE8" w:rsidRPr="009327C9">
          <w:rPr>
            <w:rStyle w:val="Hyperlink"/>
            <w:rFonts w:ascii="Abadi" w:hAnsi="Abadi"/>
            <w:sz w:val="20"/>
            <w:szCs w:val="20"/>
          </w:rPr>
          <w:t>The Unraveling</w:t>
        </w:r>
      </w:hyperlink>
      <w:r w:rsidR="002F1FE8" w:rsidRPr="009327C9">
        <w:rPr>
          <w:rFonts w:ascii="Abadi" w:hAnsi="Abadi"/>
          <w:sz w:val="20"/>
          <w:szCs w:val="20"/>
        </w:rPr>
        <w:t>”</w:t>
      </w:r>
      <w:r w:rsidR="00E0512F">
        <w:rPr>
          <w:rFonts w:ascii="Abadi" w:hAnsi="Abadi"/>
          <w:sz w:val="20"/>
          <w:szCs w:val="20"/>
        </w:rPr>
        <w:t xml:space="preserve"> sections V-IX;</w:t>
      </w:r>
      <w:r w:rsidR="002F1FE8" w:rsidRPr="009327C9">
        <w:rPr>
          <w:rFonts w:ascii="Abadi" w:hAnsi="Abadi"/>
          <w:sz w:val="20"/>
          <w:szCs w:val="20"/>
        </w:rPr>
        <w:t xml:space="preserve"> Ch. 29 “</w:t>
      </w:r>
      <w:hyperlink r:id="rId86" w:history="1">
        <w:r w:rsidR="002F1FE8" w:rsidRPr="009327C9">
          <w:rPr>
            <w:rStyle w:val="Hyperlink"/>
            <w:rFonts w:ascii="Abadi" w:hAnsi="Abadi"/>
            <w:sz w:val="20"/>
            <w:szCs w:val="20"/>
          </w:rPr>
          <w:t>The Triumph of the Right</w:t>
        </w:r>
      </w:hyperlink>
      <w:r w:rsidR="002F1FE8" w:rsidRPr="009327C9">
        <w:rPr>
          <w:rFonts w:ascii="Abadi" w:hAnsi="Abadi"/>
          <w:sz w:val="20"/>
          <w:szCs w:val="20"/>
        </w:rPr>
        <w:t>”</w:t>
      </w:r>
    </w:p>
    <w:p w14:paraId="121FD38A" w14:textId="77777777" w:rsidR="005B5D39" w:rsidRPr="009327C9" w:rsidRDefault="005B5D39" w:rsidP="005B5D39">
      <w:pPr>
        <w:pBdr>
          <w:top w:val="single" w:sz="4" w:space="1" w:color="auto"/>
          <w:left w:val="single" w:sz="4" w:space="4" w:color="auto"/>
          <w:bottom w:val="single" w:sz="4" w:space="1" w:color="auto"/>
          <w:right w:val="single" w:sz="4" w:space="4" w:color="auto"/>
        </w:pBdr>
        <w:rPr>
          <w:rFonts w:ascii="Abadi" w:hAnsi="Abadi"/>
          <w:sz w:val="20"/>
          <w:szCs w:val="20"/>
        </w:rPr>
      </w:pPr>
    </w:p>
    <w:p w14:paraId="1FE2DD96" w14:textId="77777777" w:rsidR="005B5D39" w:rsidRPr="009327C9" w:rsidRDefault="005B5D39" w:rsidP="005B5D39">
      <w:pPr>
        <w:rPr>
          <w:rFonts w:ascii="Abadi" w:hAnsi="Abadi"/>
          <w:sz w:val="20"/>
          <w:szCs w:val="20"/>
        </w:rPr>
      </w:pPr>
    </w:p>
    <w:p w14:paraId="27357532" w14:textId="77777777" w:rsidR="005B5D39" w:rsidRPr="009327C9" w:rsidRDefault="005B5D39" w:rsidP="005B5D39">
      <w:pPr>
        <w:rPr>
          <w:rFonts w:ascii="Abadi" w:hAnsi="Abadi"/>
          <w:sz w:val="20"/>
          <w:szCs w:val="20"/>
        </w:rPr>
      </w:pPr>
    </w:p>
    <w:p w14:paraId="596C51B5" w14:textId="77777777" w:rsidR="005B5D39" w:rsidRPr="009327C9" w:rsidRDefault="005B5D39" w:rsidP="005B5D39">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b/>
          <w:sz w:val="20"/>
          <w:szCs w:val="20"/>
        </w:rPr>
        <w:t>Week 16</w:t>
      </w:r>
    </w:p>
    <w:p w14:paraId="23C0A859" w14:textId="029AEA9F" w:rsidR="00C32AA0" w:rsidRPr="009327C9" w:rsidRDefault="005B5D39" w:rsidP="004B7BEE">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r w:rsidR="007A0D85" w:rsidRPr="009327C9">
        <w:rPr>
          <w:rFonts w:ascii="Abadi" w:hAnsi="Abadi"/>
          <w:sz w:val="20"/>
          <w:szCs w:val="20"/>
        </w:rPr>
        <w:t>2</w:t>
      </w:r>
      <w:r w:rsidR="001E7B52" w:rsidRPr="009327C9">
        <w:rPr>
          <w:rFonts w:ascii="Abadi" w:hAnsi="Abadi"/>
          <w:sz w:val="20"/>
          <w:szCs w:val="20"/>
        </w:rPr>
        <w:t xml:space="preserve"> Dec</w:t>
      </w:r>
      <w:r w:rsidRPr="009327C9">
        <w:rPr>
          <w:rFonts w:ascii="Abadi" w:hAnsi="Abadi"/>
          <w:sz w:val="20"/>
          <w:szCs w:val="20"/>
        </w:rPr>
        <w:t xml:space="preserve"> – </w:t>
      </w:r>
      <w:r w:rsidR="00AE7304" w:rsidRPr="009327C9">
        <w:rPr>
          <w:rFonts w:ascii="Abadi" w:hAnsi="Abadi"/>
          <w:sz w:val="20"/>
          <w:szCs w:val="20"/>
        </w:rPr>
        <w:t>The 1990s</w:t>
      </w:r>
      <w:r w:rsidR="00184C09" w:rsidRPr="009327C9">
        <w:rPr>
          <w:rFonts w:ascii="Abadi" w:hAnsi="Abadi"/>
          <w:sz w:val="20"/>
          <w:szCs w:val="20"/>
        </w:rPr>
        <w:t xml:space="preserve"> (L)</w:t>
      </w:r>
    </w:p>
    <w:p w14:paraId="07F023C8" w14:textId="77777777" w:rsidR="005B5D39" w:rsidRPr="009327C9" w:rsidRDefault="005B5D39" w:rsidP="005B5D39">
      <w:pPr>
        <w:pBdr>
          <w:top w:val="single" w:sz="4" w:space="1" w:color="auto"/>
          <w:left w:val="single" w:sz="4" w:space="4" w:color="auto"/>
          <w:bottom w:val="single" w:sz="4" w:space="1" w:color="auto"/>
          <w:right w:val="single" w:sz="4" w:space="4" w:color="auto"/>
        </w:pBdr>
        <w:rPr>
          <w:rFonts w:ascii="Abadi" w:hAnsi="Abadi"/>
          <w:sz w:val="20"/>
          <w:szCs w:val="20"/>
        </w:rPr>
      </w:pPr>
    </w:p>
    <w:p w14:paraId="5FA18183" w14:textId="480A1E0C" w:rsidR="004B7BEE" w:rsidRPr="009327C9" w:rsidRDefault="001E7B52" w:rsidP="2C928744">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r w:rsidR="007A0D85" w:rsidRPr="009327C9">
        <w:rPr>
          <w:rFonts w:ascii="Abadi" w:hAnsi="Abadi"/>
          <w:sz w:val="20"/>
          <w:szCs w:val="20"/>
        </w:rPr>
        <w:t>4</w:t>
      </w:r>
      <w:r w:rsidRPr="009327C9">
        <w:rPr>
          <w:rFonts w:ascii="Abadi" w:hAnsi="Abadi"/>
          <w:sz w:val="20"/>
          <w:szCs w:val="20"/>
        </w:rPr>
        <w:t xml:space="preserve"> Dec – 9/11 and the </w:t>
      </w:r>
      <w:r w:rsidR="00184C09" w:rsidRPr="009327C9">
        <w:rPr>
          <w:rFonts w:ascii="Abadi" w:hAnsi="Abadi"/>
          <w:sz w:val="20"/>
          <w:szCs w:val="20"/>
        </w:rPr>
        <w:t>War on Terror (L)</w:t>
      </w:r>
    </w:p>
    <w:p w14:paraId="546034C7" w14:textId="77777777" w:rsidR="0020685A" w:rsidRDefault="00DA6F8C" w:rsidP="0020685A">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r w:rsidRPr="009327C9">
        <w:rPr>
          <w:rFonts w:ascii="Abadi" w:hAnsi="Abadi"/>
          <w:sz w:val="20"/>
          <w:szCs w:val="20"/>
        </w:rPr>
        <w:tab/>
      </w:r>
      <w:r w:rsidR="006C5BBC">
        <w:rPr>
          <w:rFonts w:ascii="Abadi" w:hAnsi="Abadi"/>
          <w:sz w:val="20"/>
          <w:szCs w:val="20"/>
        </w:rPr>
        <w:t xml:space="preserve">Highly Recommended for class: </w:t>
      </w:r>
      <w:r w:rsidRPr="009327C9">
        <w:rPr>
          <w:rFonts w:ascii="Abadi" w:hAnsi="Abadi"/>
          <w:sz w:val="20"/>
          <w:szCs w:val="20"/>
        </w:rPr>
        <w:t>“</w:t>
      </w:r>
      <w:hyperlink r:id="rId87" w:history="1">
        <w:r w:rsidRPr="009327C9">
          <w:rPr>
            <w:rStyle w:val="Hyperlink"/>
            <w:rFonts w:ascii="Abadi" w:hAnsi="Abadi"/>
            <w:sz w:val="20"/>
            <w:szCs w:val="20"/>
          </w:rPr>
          <w:t>60 Words</w:t>
        </w:r>
      </w:hyperlink>
      <w:r w:rsidRPr="009327C9">
        <w:rPr>
          <w:rFonts w:ascii="Abadi" w:hAnsi="Abadi"/>
          <w:sz w:val="20"/>
          <w:szCs w:val="20"/>
        </w:rPr>
        <w:t>” (</w:t>
      </w:r>
      <w:r w:rsidR="0020685A">
        <w:rPr>
          <w:rFonts w:ascii="Abadi" w:hAnsi="Abadi"/>
          <w:sz w:val="20"/>
          <w:szCs w:val="20"/>
        </w:rPr>
        <w:t xml:space="preserve">Podcast, </w:t>
      </w:r>
      <w:r w:rsidRPr="009327C9">
        <w:rPr>
          <w:rFonts w:ascii="Abadi" w:hAnsi="Abadi"/>
          <w:sz w:val="20"/>
          <w:szCs w:val="20"/>
        </w:rPr>
        <w:t xml:space="preserve">Radiolab) – One sentence and the War </w:t>
      </w:r>
    </w:p>
    <w:p w14:paraId="3C17B501" w14:textId="09D06AF5" w:rsidR="0016304D" w:rsidRPr="00E0512F" w:rsidRDefault="0020685A" w:rsidP="0020685A">
      <w:pPr>
        <w:pBdr>
          <w:top w:val="single" w:sz="4" w:space="1" w:color="auto"/>
          <w:left w:val="single" w:sz="4" w:space="4" w:color="auto"/>
          <w:bottom w:val="single" w:sz="4" w:space="1" w:color="auto"/>
          <w:right w:val="single" w:sz="4" w:space="4" w:color="auto"/>
        </w:pBdr>
        <w:ind w:firstLine="720"/>
        <w:rPr>
          <w:rFonts w:ascii="Abadi" w:hAnsi="Abadi"/>
          <w:sz w:val="20"/>
          <w:szCs w:val="20"/>
        </w:rPr>
      </w:pPr>
      <w:r>
        <w:rPr>
          <w:rFonts w:ascii="Abadi" w:hAnsi="Abadi"/>
          <w:sz w:val="20"/>
          <w:szCs w:val="20"/>
        </w:rPr>
        <w:t xml:space="preserve"> </w:t>
      </w:r>
      <w:r>
        <w:rPr>
          <w:rFonts w:ascii="Abadi" w:hAnsi="Abadi"/>
          <w:sz w:val="20"/>
          <w:szCs w:val="20"/>
        </w:rPr>
        <w:tab/>
      </w:r>
      <w:r>
        <w:rPr>
          <w:rFonts w:ascii="Abadi" w:hAnsi="Abadi"/>
          <w:sz w:val="20"/>
          <w:szCs w:val="20"/>
        </w:rPr>
        <w:tab/>
      </w:r>
      <w:r w:rsidR="00DA6F8C" w:rsidRPr="009327C9">
        <w:rPr>
          <w:rFonts w:ascii="Abadi" w:hAnsi="Abadi"/>
          <w:sz w:val="20"/>
          <w:szCs w:val="20"/>
        </w:rPr>
        <w:t>on Terror</w:t>
      </w:r>
    </w:p>
    <w:p w14:paraId="2916C19D" w14:textId="77777777" w:rsidR="00184C09" w:rsidRPr="009327C9" w:rsidRDefault="002F1FE8" w:rsidP="005B5D39">
      <w:pPr>
        <w:pBdr>
          <w:top w:val="single" w:sz="4" w:space="1" w:color="auto"/>
          <w:left w:val="single" w:sz="4" w:space="4" w:color="auto"/>
          <w:bottom w:val="single" w:sz="4" w:space="1" w:color="auto"/>
          <w:right w:val="single" w:sz="4" w:space="4" w:color="auto"/>
        </w:pBdr>
        <w:rPr>
          <w:rFonts w:ascii="Abadi" w:hAnsi="Abadi"/>
          <w:sz w:val="20"/>
          <w:szCs w:val="20"/>
        </w:rPr>
      </w:pPr>
      <w:r w:rsidRPr="009327C9">
        <w:rPr>
          <w:rFonts w:ascii="Abadi" w:hAnsi="Abadi"/>
          <w:sz w:val="20"/>
          <w:szCs w:val="20"/>
        </w:rPr>
        <w:tab/>
      </w:r>
    </w:p>
    <w:p w14:paraId="37A075CA" w14:textId="2917D5A5" w:rsidR="002F1FE8" w:rsidRPr="009327C9" w:rsidRDefault="002F1FE8" w:rsidP="002531E5">
      <w:pPr>
        <w:pBdr>
          <w:top w:val="single" w:sz="4" w:space="1" w:color="auto"/>
          <w:left w:val="single" w:sz="4" w:space="4" w:color="auto"/>
          <w:bottom w:val="single" w:sz="4" w:space="1" w:color="auto"/>
          <w:right w:val="single" w:sz="4" w:space="4" w:color="auto"/>
        </w:pBdr>
        <w:ind w:firstLine="720"/>
        <w:rPr>
          <w:rFonts w:ascii="Abadi" w:hAnsi="Abadi"/>
          <w:sz w:val="20"/>
          <w:szCs w:val="20"/>
        </w:rPr>
      </w:pPr>
      <w:r w:rsidRPr="009327C9">
        <w:rPr>
          <w:rFonts w:ascii="Abadi" w:hAnsi="Abadi"/>
          <w:sz w:val="20"/>
          <w:szCs w:val="20"/>
          <w:u w:val="single"/>
        </w:rPr>
        <w:t>Textbook</w:t>
      </w:r>
      <w:r w:rsidRPr="009327C9">
        <w:rPr>
          <w:rFonts w:ascii="Abadi" w:hAnsi="Abadi"/>
          <w:sz w:val="20"/>
          <w:szCs w:val="20"/>
        </w:rPr>
        <w:t>: Ch. 30 “</w:t>
      </w:r>
      <w:hyperlink r:id="rId88" w:history="1">
        <w:r w:rsidRPr="009327C9">
          <w:rPr>
            <w:rStyle w:val="Hyperlink"/>
            <w:rFonts w:ascii="Abadi" w:hAnsi="Abadi"/>
            <w:sz w:val="20"/>
            <w:szCs w:val="20"/>
          </w:rPr>
          <w:t>The Recent Past</w:t>
        </w:r>
      </w:hyperlink>
      <w:r w:rsidRPr="009327C9">
        <w:rPr>
          <w:rFonts w:ascii="Abadi" w:hAnsi="Abadi"/>
          <w:sz w:val="20"/>
          <w:szCs w:val="20"/>
        </w:rPr>
        <w:t>”</w:t>
      </w:r>
    </w:p>
    <w:p w14:paraId="74869460" w14:textId="77777777" w:rsidR="002F1FE8" w:rsidRPr="009327C9" w:rsidRDefault="002F1FE8" w:rsidP="005B5D39">
      <w:pPr>
        <w:pBdr>
          <w:top w:val="single" w:sz="4" w:space="1" w:color="auto"/>
          <w:left w:val="single" w:sz="4" w:space="4" w:color="auto"/>
          <w:bottom w:val="single" w:sz="4" w:space="1" w:color="auto"/>
          <w:right w:val="single" w:sz="4" w:space="4" w:color="auto"/>
        </w:pBdr>
        <w:rPr>
          <w:rFonts w:ascii="Abadi" w:hAnsi="Abadi"/>
          <w:sz w:val="20"/>
          <w:szCs w:val="20"/>
        </w:rPr>
      </w:pPr>
    </w:p>
    <w:p w14:paraId="187F57B8" w14:textId="77777777" w:rsidR="005B5D39" w:rsidRPr="009327C9" w:rsidRDefault="005B5D39" w:rsidP="005B5D39">
      <w:pPr>
        <w:rPr>
          <w:rFonts w:ascii="Abadi" w:hAnsi="Abadi"/>
          <w:sz w:val="20"/>
          <w:szCs w:val="20"/>
        </w:rPr>
      </w:pPr>
    </w:p>
    <w:p w14:paraId="42F3D16D" w14:textId="77777777" w:rsidR="005B5D39" w:rsidRPr="009327C9" w:rsidRDefault="005B5D39" w:rsidP="005B5D39">
      <w:pPr>
        <w:rPr>
          <w:rFonts w:ascii="Abadi" w:hAnsi="Abadi"/>
          <w:b/>
          <w:sz w:val="20"/>
          <w:szCs w:val="20"/>
        </w:rPr>
      </w:pPr>
      <w:r w:rsidRPr="009327C9">
        <w:rPr>
          <w:rFonts w:ascii="Abadi" w:hAnsi="Abadi"/>
          <w:b/>
          <w:sz w:val="20"/>
          <w:szCs w:val="20"/>
        </w:rPr>
        <w:t>FINAL EXAM TBA</w:t>
      </w:r>
    </w:p>
    <w:bookmarkEnd w:id="0"/>
    <w:p w14:paraId="46ABBD8F" w14:textId="77777777" w:rsidR="009B073E" w:rsidRPr="009327C9" w:rsidRDefault="009B073E" w:rsidP="005B5D39">
      <w:pPr>
        <w:rPr>
          <w:rFonts w:ascii="Abadi" w:hAnsi="Abadi"/>
          <w:b/>
          <w:sz w:val="20"/>
          <w:szCs w:val="20"/>
        </w:rPr>
      </w:pPr>
    </w:p>
    <w:sectPr w:rsidR="009B073E" w:rsidRPr="009327C9" w:rsidSect="008815B2">
      <w:footerReference w:type="default" r:id="rId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ED16D" w14:textId="77777777" w:rsidR="007A0761" w:rsidRDefault="007A0761" w:rsidP="00E652DE">
      <w:r>
        <w:separator/>
      </w:r>
    </w:p>
  </w:endnote>
  <w:endnote w:type="continuationSeparator" w:id="0">
    <w:p w14:paraId="1D997CAE" w14:textId="77777777" w:rsidR="007A0761" w:rsidRDefault="007A0761" w:rsidP="00E6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badi">
    <w:charset w:val="00"/>
    <w:family w:val="swiss"/>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badi" w:hAnsi="Abadi"/>
        <w:sz w:val="20"/>
        <w:szCs w:val="20"/>
      </w:rPr>
      <w:id w:val="-1225364654"/>
      <w:docPartObj>
        <w:docPartGallery w:val="Page Numbers (Bottom of Page)"/>
        <w:docPartUnique/>
      </w:docPartObj>
    </w:sdtPr>
    <w:sdtEndPr>
      <w:rPr>
        <w:rFonts w:ascii="Times New Roman" w:hAnsi="Times New Roman"/>
        <w:noProof/>
        <w:sz w:val="24"/>
        <w:szCs w:val="24"/>
      </w:rPr>
    </w:sdtEndPr>
    <w:sdtContent>
      <w:p w14:paraId="3F2FDD24" w14:textId="7C68CC8A" w:rsidR="0020685A" w:rsidRDefault="0020685A">
        <w:pPr>
          <w:pStyle w:val="Footer"/>
          <w:jc w:val="center"/>
        </w:pPr>
        <w:r w:rsidRPr="00E652DE">
          <w:rPr>
            <w:rFonts w:ascii="Abadi" w:hAnsi="Abadi"/>
            <w:sz w:val="20"/>
            <w:szCs w:val="20"/>
          </w:rPr>
          <w:fldChar w:fldCharType="begin"/>
        </w:r>
        <w:r w:rsidRPr="00E652DE">
          <w:rPr>
            <w:rFonts w:ascii="Abadi" w:hAnsi="Abadi"/>
            <w:sz w:val="20"/>
            <w:szCs w:val="20"/>
          </w:rPr>
          <w:instrText xml:space="preserve"> PAGE   \* MERGEFORMAT </w:instrText>
        </w:r>
        <w:r w:rsidRPr="00E652DE">
          <w:rPr>
            <w:rFonts w:ascii="Abadi" w:hAnsi="Abadi"/>
            <w:sz w:val="20"/>
            <w:szCs w:val="20"/>
          </w:rPr>
          <w:fldChar w:fldCharType="separate"/>
        </w:r>
        <w:r w:rsidRPr="00E652DE">
          <w:rPr>
            <w:rFonts w:ascii="Abadi" w:hAnsi="Abadi"/>
            <w:noProof/>
            <w:sz w:val="20"/>
            <w:szCs w:val="20"/>
          </w:rPr>
          <w:t>2</w:t>
        </w:r>
        <w:r w:rsidRPr="00E652DE">
          <w:rPr>
            <w:rFonts w:ascii="Abadi" w:hAnsi="Abadi"/>
            <w:noProof/>
            <w:sz w:val="20"/>
            <w:szCs w:val="20"/>
          </w:rPr>
          <w:fldChar w:fldCharType="end"/>
        </w:r>
      </w:p>
    </w:sdtContent>
  </w:sdt>
  <w:p w14:paraId="27E8348D" w14:textId="77777777" w:rsidR="0020685A" w:rsidRDefault="00206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6D9D6" w14:textId="77777777" w:rsidR="007A0761" w:rsidRDefault="007A0761" w:rsidP="00E652DE">
      <w:r>
        <w:separator/>
      </w:r>
    </w:p>
  </w:footnote>
  <w:footnote w:type="continuationSeparator" w:id="0">
    <w:p w14:paraId="2DB0F341" w14:textId="77777777" w:rsidR="007A0761" w:rsidRDefault="007A0761" w:rsidP="00E65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4490"/>
    <w:multiLevelType w:val="hybridMultilevel"/>
    <w:tmpl w:val="F57A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40D81"/>
    <w:multiLevelType w:val="hybridMultilevel"/>
    <w:tmpl w:val="9A74F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D35C6A"/>
    <w:multiLevelType w:val="hybridMultilevel"/>
    <w:tmpl w:val="60ACFC66"/>
    <w:lvl w:ilvl="0" w:tplc="172AF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E047AB"/>
    <w:multiLevelType w:val="hybridMultilevel"/>
    <w:tmpl w:val="B880843C"/>
    <w:lvl w:ilvl="0" w:tplc="A000B8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ED930CB"/>
    <w:multiLevelType w:val="hybridMultilevel"/>
    <w:tmpl w:val="5562EAB6"/>
    <w:lvl w:ilvl="0" w:tplc="0A9C5308">
      <w:start w:val="1"/>
      <w:numFmt w:val="decimal"/>
      <w:lvlText w:val="%1."/>
      <w:lvlJc w:val="left"/>
      <w:pPr>
        <w:ind w:left="720" w:hanging="360"/>
      </w:pPr>
    </w:lvl>
    <w:lvl w:ilvl="1" w:tplc="B7468776">
      <w:start w:val="1"/>
      <w:numFmt w:val="lowerLetter"/>
      <w:lvlText w:val="%2."/>
      <w:lvlJc w:val="left"/>
      <w:pPr>
        <w:ind w:left="1440" w:hanging="360"/>
      </w:pPr>
    </w:lvl>
    <w:lvl w:ilvl="2" w:tplc="33DA81B2">
      <w:start w:val="1"/>
      <w:numFmt w:val="lowerRoman"/>
      <w:lvlText w:val="%3."/>
      <w:lvlJc w:val="right"/>
      <w:pPr>
        <w:ind w:left="2160" w:hanging="180"/>
      </w:pPr>
    </w:lvl>
    <w:lvl w:ilvl="3" w:tplc="F8C64FEC">
      <w:start w:val="1"/>
      <w:numFmt w:val="decimal"/>
      <w:lvlText w:val="%4."/>
      <w:lvlJc w:val="left"/>
      <w:pPr>
        <w:ind w:left="2880" w:hanging="360"/>
      </w:pPr>
    </w:lvl>
    <w:lvl w:ilvl="4" w:tplc="7DE88C2C">
      <w:start w:val="1"/>
      <w:numFmt w:val="lowerLetter"/>
      <w:lvlText w:val="%5."/>
      <w:lvlJc w:val="left"/>
      <w:pPr>
        <w:ind w:left="3600" w:hanging="360"/>
      </w:pPr>
    </w:lvl>
    <w:lvl w:ilvl="5" w:tplc="15D033FC">
      <w:start w:val="1"/>
      <w:numFmt w:val="lowerRoman"/>
      <w:lvlText w:val="%6."/>
      <w:lvlJc w:val="right"/>
      <w:pPr>
        <w:ind w:left="4320" w:hanging="180"/>
      </w:pPr>
    </w:lvl>
    <w:lvl w:ilvl="6" w:tplc="BA7A9504">
      <w:start w:val="1"/>
      <w:numFmt w:val="decimal"/>
      <w:lvlText w:val="%7."/>
      <w:lvlJc w:val="left"/>
      <w:pPr>
        <w:ind w:left="5040" w:hanging="360"/>
      </w:pPr>
    </w:lvl>
    <w:lvl w:ilvl="7" w:tplc="6870FC5E">
      <w:start w:val="1"/>
      <w:numFmt w:val="lowerLetter"/>
      <w:lvlText w:val="%8."/>
      <w:lvlJc w:val="left"/>
      <w:pPr>
        <w:ind w:left="5760" w:hanging="360"/>
      </w:pPr>
    </w:lvl>
    <w:lvl w:ilvl="8" w:tplc="4C0AB22E">
      <w:start w:val="1"/>
      <w:numFmt w:val="lowerRoman"/>
      <w:lvlText w:val="%9."/>
      <w:lvlJc w:val="right"/>
      <w:pPr>
        <w:ind w:left="6480" w:hanging="180"/>
      </w:pPr>
    </w:lvl>
  </w:abstractNum>
  <w:abstractNum w:abstractNumId="5" w15:restartNumberingAfterBreak="0">
    <w:nsid w:val="225F58B1"/>
    <w:multiLevelType w:val="hybridMultilevel"/>
    <w:tmpl w:val="B2CE015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0D07EF"/>
    <w:multiLevelType w:val="hybridMultilevel"/>
    <w:tmpl w:val="66F2B9F8"/>
    <w:lvl w:ilvl="0" w:tplc="F0D236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E854501"/>
    <w:multiLevelType w:val="hybridMultilevel"/>
    <w:tmpl w:val="7B6A1D94"/>
    <w:lvl w:ilvl="0" w:tplc="06AEA2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FE85E90"/>
    <w:multiLevelType w:val="hybridMultilevel"/>
    <w:tmpl w:val="9DFC6B04"/>
    <w:lvl w:ilvl="0" w:tplc="AA668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966317"/>
    <w:multiLevelType w:val="hybridMultilevel"/>
    <w:tmpl w:val="F8FCA84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3610D7"/>
    <w:multiLevelType w:val="hybridMultilevel"/>
    <w:tmpl w:val="6C404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47274A"/>
    <w:multiLevelType w:val="multilevel"/>
    <w:tmpl w:val="D83637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6C3820"/>
    <w:multiLevelType w:val="hybridMultilevel"/>
    <w:tmpl w:val="B50646AC"/>
    <w:lvl w:ilvl="0" w:tplc="4C5A6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EF740A"/>
    <w:multiLevelType w:val="hybridMultilevel"/>
    <w:tmpl w:val="0B7A8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FC07E6"/>
    <w:multiLevelType w:val="hybridMultilevel"/>
    <w:tmpl w:val="77940A9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E763B1"/>
    <w:multiLevelType w:val="hybridMultilevel"/>
    <w:tmpl w:val="B6F0A90C"/>
    <w:lvl w:ilvl="0" w:tplc="D6DC3D80">
      <w:start w:val="1"/>
      <w:numFmt w:val="decimal"/>
      <w:lvlText w:val="%1."/>
      <w:lvlJc w:val="left"/>
      <w:pPr>
        <w:ind w:left="720" w:hanging="360"/>
      </w:pPr>
    </w:lvl>
    <w:lvl w:ilvl="1" w:tplc="B8C4E8F0">
      <w:start w:val="1"/>
      <w:numFmt w:val="lowerLetter"/>
      <w:lvlText w:val="%2."/>
      <w:lvlJc w:val="left"/>
      <w:pPr>
        <w:ind w:left="1440" w:hanging="360"/>
      </w:pPr>
    </w:lvl>
    <w:lvl w:ilvl="2" w:tplc="D1EABC86">
      <w:start w:val="1"/>
      <w:numFmt w:val="lowerRoman"/>
      <w:lvlText w:val="%3."/>
      <w:lvlJc w:val="right"/>
      <w:pPr>
        <w:ind w:left="2160" w:hanging="180"/>
      </w:pPr>
    </w:lvl>
    <w:lvl w:ilvl="3" w:tplc="01B84106">
      <w:start w:val="1"/>
      <w:numFmt w:val="decimal"/>
      <w:lvlText w:val="%4."/>
      <w:lvlJc w:val="left"/>
      <w:pPr>
        <w:ind w:left="2880" w:hanging="360"/>
      </w:pPr>
    </w:lvl>
    <w:lvl w:ilvl="4" w:tplc="02885E30">
      <w:start w:val="1"/>
      <w:numFmt w:val="lowerLetter"/>
      <w:lvlText w:val="%5."/>
      <w:lvlJc w:val="left"/>
      <w:pPr>
        <w:ind w:left="3600" w:hanging="360"/>
      </w:pPr>
    </w:lvl>
    <w:lvl w:ilvl="5" w:tplc="B8EA64DA">
      <w:start w:val="1"/>
      <w:numFmt w:val="lowerRoman"/>
      <w:lvlText w:val="%6."/>
      <w:lvlJc w:val="right"/>
      <w:pPr>
        <w:ind w:left="4320" w:hanging="180"/>
      </w:pPr>
    </w:lvl>
    <w:lvl w:ilvl="6" w:tplc="990C0D1E">
      <w:start w:val="1"/>
      <w:numFmt w:val="decimal"/>
      <w:lvlText w:val="%7."/>
      <w:lvlJc w:val="left"/>
      <w:pPr>
        <w:ind w:left="5040" w:hanging="360"/>
      </w:pPr>
    </w:lvl>
    <w:lvl w:ilvl="7" w:tplc="A44EB606">
      <w:start w:val="1"/>
      <w:numFmt w:val="lowerLetter"/>
      <w:lvlText w:val="%8."/>
      <w:lvlJc w:val="left"/>
      <w:pPr>
        <w:ind w:left="5760" w:hanging="360"/>
      </w:pPr>
    </w:lvl>
    <w:lvl w:ilvl="8" w:tplc="7DB60FC6">
      <w:start w:val="1"/>
      <w:numFmt w:val="lowerRoman"/>
      <w:lvlText w:val="%9."/>
      <w:lvlJc w:val="right"/>
      <w:pPr>
        <w:ind w:left="6480" w:hanging="180"/>
      </w:pPr>
    </w:lvl>
  </w:abstractNum>
  <w:num w:numId="1">
    <w:abstractNumId w:val="12"/>
  </w:num>
  <w:num w:numId="2">
    <w:abstractNumId w:val="3"/>
  </w:num>
  <w:num w:numId="3">
    <w:abstractNumId w:val="6"/>
  </w:num>
  <w:num w:numId="4">
    <w:abstractNumId w:val="8"/>
  </w:num>
  <w:num w:numId="5">
    <w:abstractNumId w:val="2"/>
  </w:num>
  <w:num w:numId="6">
    <w:abstractNumId w:val="7"/>
  </w:num>
  <w:num w:numId="7">
    <w:abstractNumId w:val="5"/>
  </w:num>
  <w:num w:numId="8">
    <w:abstractNumId w:val="10"/>
  </w:num>
  <w:num w:numId="9">
    <w:abstractNumId w:val="13"/>
  </w:num>
  <w:num w:numId="10">
    <w:abstractNumId w:val="4"/>
  </w:num>
  <w:num w:numId="11">
    <w:abstractNumId w:val="15"/>
  </w:num>
  <w:num w:numId="12">
    <w:abstractNumId w:val="11"/>
  </w:num>
  <w:num w:numId="13">
    <w:abstractNumId w:val="9"/>
  </w:num>
  <w:num w:numId="14">
    <w:abstractNumId w:val="14"/>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E1"/>
    <w:rsid w:val="00011E0E"/>
    <w:rsid w:val="00011FA7"/>
    <w:rsid w:val="000171E1"/>
    <w:rsid w:val="00020775"/>
    <w:rsid w:val="00030D36"/>
    <w:rsid w:val="00035DB7"/>
    <w:rsid w:val="0004592E"/>
    <w:rsid w:val="00061619"/>
    <w:rsid w:val="00063AEF"/>
    <w:rsid w:val="00064AB8"/>
    <w:rsid w:val="00070C84"/>
    <w:rsid w:val="00077DBE"/>
    <w:rsid w:val="00087498"/>
    <w:rsid w:val="0009081E"/>
    <w:rsid w:val="000B2089"/>
    <w:rsid w:val="000C6430"/>
    <w:rsid w:val="000D06D2"/>
    <w:rsid w:val="000F73FA"/>
    <w:rsid w:val="00115D6F"/>
    <w:rsid w:val="00123956"/>
    <w:rsid w:val="00142F6A"/>
    <w:rsid w:val="00156A11"/>
    <w:rsid w:val="00161C93"/>
    <w:rsid w:val="0016304D"/>
    <w:rsid w:val="0016409E"/>
    <w:rsid w:val="00165FE7"/>
    <w:rsid w:val="0017190B"/>
    <w:rsid w:val="001751EF"/>
    <w:rsid w:val="00184C09"/>
    <w:rsid w:val="00192DA7"/>
    <w:rsid w:val="00193DB2"/>
    <w:rsid w:val="001A5C5A"/>
    <w:rsid w:val="001A7CF2"/>
    <w:rsid w:val="001B25C3"/>
    <w:rsid w:val="001B3694"/>
    <w:rsid w:val="001C7CCB"/>
    <w:rsid w:val="001C7E72"/>
    <w:rsid w:val="001D772D"/>
    <w:rsid w:val="001E5D67"/>
    <w:rsid w:val="001E7B52"/>
    <w:rsid w:val="0020685A"/>
    <w:rsid w:val="002145EB"/>
    <w:rsid w:val="00220227"/>
    <w:rsid w:val="00246A75"/>
    <w:rsid w:val="002531E5"/>
    <w:rsid w:val="002765D4"/>
    <w:rsid w:val="002847CC"/>
    <w:rsid w:val="00295779"/>
    <w:rsid w:val="002A2E46"/>
    <w:rsid w:val="002B114E"/>
    <w:rsid w:val="002B61EC"/>
    <w:rsid w:val="002D1D05"/>
    <w:rsid w:val="002D335C"/>
    <w:rsid w:val="002E4573"/>
    <w:rsid w:val="002E568F"/>
    <w:rsid w:val="002F1FE8"/>
    <w:rsid w:val="00300145"/>
    <w:rsid w:val="003021C5"/>
    <w:rsid w:val="00313318"/>
    <w:rsid w:val="003322FE"/>
    <w:rsid w:val="00334D87"/>
    <w:rsid w:val="00351C5B"/>
    <w:rsid w:val="00370FD2"/>
    <w:rsid w:val="00372F4F"/>
    <w:rsid w:val="00390EB2"/>
    <w:rsid w:val="00393FE7"/>
    <w:rsid w:val="00395EE3"/>
    <w:rsid w:val="00397101"/>
    <w:rsid w:val="00397365"/>
    <w:rsid w:val="003A522E"/>
    <w:rsid w:val="003B562D"/>
    <w:rsid w:val="003B6C66"/>
    <w:rsid w:val="003E123B"/>
    <w:rsid w:val="003E2DD5"/>
    <w:rsid w:val="003F0635"/>
    <w:rsid w:val="003F1E56"/>
    <w:rsid w:val="003F635A"/>
    <w:rsid w:val="00426B02"/>
    <w:rsid w:val="004441A3"/>
    <w:rsid w:val="00447EC6"/>
    <w:rsid w:val="004577CC"/>
    <w:rsid w:val="00482CB6"/>
    <w:rsid w:val="00484367"/>
    <w:rsid w:val="00485566"/>
    <w:rsid w:val="004B4103"/>
    <w:rsid w:val="004B7BEE"/>
    <w:rsid w:val="004D7691"/>
    <w:rsid w:val="004F7314"/>
    <w:rsid w:val="00507379"/>
    <w:rsid w:val="00522CDC"/>
    <w:rsid w:val="005253D9"/>
    <w:rsid w:val="00530A96"/>
    <w:rsid w:val="00545395"/>
    <w:rsid w:val="00572639"/>
    <w:rsid w:val="005766BF"/>
    <w:rsid w:val="00577F64"/>
    <w:rsid w:val="0058452A"/>
    <w:rsid w:val="005902EB"/>
    <w:rsid w:val="005964F6"/>
    <w:rsid w:val="005B47A7"/>
    <w:rsid w:val="005B5D39"/>
    <w:rsid w:val="005D3D26"/>
    <w:rsid w:val="005D707E"/>
    <w:rsid w:val="005E2AA2"/>
    <w:rsid w:val="005E7C4F"/>
    <w:rsid w:val="00611388"/>
    <w:rsid w:val="00611BA5"/>
    <w:rsid w:val="00617406"/>
    <w:rsid w:val="00620361"/>
    <w:rsid w:val="006203FE"/>
    <w:rsid w:val="006431C4"/>
    <w:rsid w:val="0064463A"/>
    <w:rsid w:val="006479B0"/>
    <w:rsid w:val="00650419"/>
    <w:rsid w:val="0065647F"/>
    <w:rsid w:val="006605DB"/>
    <w:rsid w:val="00672B9B"/>
    <w:rsid w:val="00685B8B"/>
    <w:rsid w:val="006A42C4"/>
    <w:rsid w:val="006B6479"/>
    <w:rsid w:val="006C4BB0"/>
    <w:rsid w:val="006C5BBC"/>
    <w:rsid w:val="006E0C3A"/>
    <w:rsid w:val="006F12F0"/>
    <w:rsid w:val="006F7405"/>
    <w:rsid w:val="00703A64"/>
    <w:rsid w:val="00705CA1"/>
    <w:rsid w:val="007421E1"/>
    <w:rsid w:val="007569C3"/>
    <w:rsid w:val="00756CD5"/>
    <w:rsid w:val="007748C5"/>
    <w:rsid w:val="0077501C"/>
    <w:rsid w:val="007818E8"/>
    <w:rsid w:val="007922F5"/>
    <w:rsid w:val="007A0761"/>
    <w:rsid w:val="007A0D85"/>
    <w:rsid w:val="007F2FA6"/>
    <w:rsid w:val="008200B2"/>
    <w:rsid w:val="008351BF"/>
    <w:rsid w:val="00835A0B"/>
    <w:rsid w:val="0083616E"/>
    <w:rsid w:val="00856CCB"/>
    <w:rsid w:val="0086136C"/>
    <w:rsid w:val="00863296"/>
    <w:rsid w:val="00865287"/>
    <w:rsid w:val="00871BBF"/>
    <w:rsid w:val="008815B2"/>
    <w:rsid w:val="00883C2F"/>
    <w:rsid w:val="00886A98"/>
    <w:rsid w:val="008A2757"/>
    <w:rsid w:val="008A53BD"/>
    <w:rsid w:val="008A5B7A"/>
    <w:rsid w:val="008B07D9"/>
    <w:rsid w:val="008C0BDF"/>
    <w:rsid w:val="008D3F70"/>
    <w:rsid w:val="008D5719"/>
    <w:rsid w:val="008E399F"/>
    <w:rsid w:val="008F058D"/>
    <w:rsid w:val="008F5045"/>
    <w:rsid w:val="00901EE3"/>
    <w:rsid w:val="0092396B"/>
    <w:rsid w:val="00923CBB"/>
    <w:rsid w:val="009327C9"/>
    <w:rsid w:val="00967553"/>
    <w:rsid w:val="0096762A"/>
    <w:rsid w:val="00967E87"/>
    <w:rsid w:val="00975F1A"/>
    <w:rsid w:val="00990BFC"/>
    <w:rsid w:val="0099695D"/>
    <w:rsid w:val="009A6A2C"/>
    <w:rsid w:val="009B073E"/>
    <w:rsid w:val="009D1C30"/>
    <w:rsid w:val="009E05E9"/>
    <w:rsid w:val="009F0EC7"/>
    <w:rsid w:val="00A041F8"/>
    <w:rsid w:val="00A04540"/>
    <w:rsid w:val="00A10DA5"/>
    <w:rsid w:val="00A214E7"/>
    <w:rsid w:val="00A33879"/>
    <w:rsid w:val="00A42235"/>
    <w:rsid w:val="00A5090F"/>
    <w:rsid w:val="00A57DCA"/>
    <w:rsid w:val="00A70B7E"/>
    <w:rsid w:val="00A76A09"/>
    <w:rsid w:val="00A871BB"/>
    <w:rsid w:val="00A95777"/>
    <w:rsid w:val="00AA438A"/>
    <w:rsid w:val="00AA77C5"/>
    <w:rsid w:val="00AD06DE"/>
    <w:rsid w:val="00AD25B7"/>
    <w:rsid w:val="00AE7304"/>
    <w:rsid w:val="00AF55E2"/>
    <w:rsid w:val="00B02339"/>
    <w:rsid w:val="00B118A3"/>
    <w:rsid w:val="00B30B10"/>
    <w:rsid w:val="00B3597A"/>
    <w:rsid w:val="00B7210F"/>
    <w:rsid w:val="00BA4EC3"/>
    <w:rsid w:val="00BB2225"/>
    <w:rsid w:val="00BB53E5"/>
    <w:rsid w:val="00BC4BDB"/>
    <w:rsid w:val="00BC76A1"/>
    <w:rsid w:val="00BD69C9"/>
    <w:rsid w:val="00BE0BAF"/>
    <w:rsid w:val="00C1092D"/>
    <w:rsid w:val="00C12431"/>
    <w:rsid w:val="00C13286"/>
    <w:rsid w:val="00C215A8"/>
    <w:rsid w:val="00C32AA0"/>
    <w:rsid w:val="00C42B0F"/>
    <w:rsid w:val="00C43EAB"/>
    <w:rsid w:val="00C4577B"/>
    <w:rsid w:val="00C52C24"/>
    <w:rsid w:val="00C52F23"/>
    <w:rsid w:val="00C53D3D"/>
    <w:rsid w:val="00C62259"/>
    <w:rsid w:val="00C63C9E"/>
    <w:rsid w:val="00C6761C"/>
    <w:rsid w:val="00C7240B"/>
    <w:rsid w:val="00C804E1"/>
    <w:rsid w:val="00C825B7"/>
    <w:rsid w:val="00C95F6C"/>
    <w:rsid w:val="00C96EC8"/>
    <w:rsid w:val="00C97B27"/>
    <w:rsid w:val="00CB20E1"/>
    <w:rsid w:val="00CB6691"/>
    <w:rsid w:val="00CC6CA4"/>
    <w:rsid w:val="00CD585F"/>
    <w:rsid w:val="00D02B12"/>
    <w:rsid w:val="00D037B2"/>
    <w:rsid w:val="00D22A3D"/>
    <w:rsid w:val="00D31544"/>
    <w:rsid w:val="00D350F9"/>
    <w:rsid w:val="00D444D4"/>
    <w:rsid w:val="00D5358A"/>
    <w:rsid w:val="00D63BDA"/>
    <w:rsid w:val="00DA0C1D"/>
    <w:rsid w:val="00DA5A22"/>
    <w:rsid w:val="00DA6F8C"/>
    <w:rsid w:val="00DD161D"/>
    <w:rsid w:val="00DD1AAF"/>
    <w:rsid w:val="00DD7388"/>
    <w:rsid w:val="00DE12EF"/>
    <w:rsid w:val="00DE222D"/>
    <w:rsid w:val="00DE3A88"/>
    <w:rsid w:val="00DE3FE9"/>
    <w:rsid w:val="00E0512F"/>
    <w:rsid w:val="00E157B5"/>
    <w:rsid w:val="00E16C8C"/>
    <w:rsid w:val="00E255A6"/>
    <w:rsid w:val="00E302B2"/>
    <w:rsid w:val="00E373B7"/>
    <w:rsid w:val="00E54AB2"/>
    <w:rsid w:val="00E652DE"/>
    <w:rsid w:val="00EB4008"/>
    <w:rsid w:val="00EC3BF7"/>
    <w:rsid w:val="00ED3D47"/>
    <w:rsid w:val="00ED3ED6"/>
    <w:rsid w:val="00EE66E6"/>
    <w:rsid w:val="00F123F9"/>
    <w:rsid w:val="00F215B7"/>
    <w:rsid w:val="00F93CE7"/>
    <w:rsid w:val="00FA0E11"/>
    <w:rsid w:val="00FA5D37"/>
    <w:rsid w:val="00FA653D"/>
    <w:rsid w:val="00FB1B96"/>
    <w:rsid w:val="00FD7F96"/>
    <w:rsid w:val="2C928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27CFD"/>
  <w15:docId w15:val="{896F601F-9BCC-4D40-A5E3-6F0D09B1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5B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70B7E"/>
    <w:rPr>
      <w:color w:val="0000FF"/>
      <w:u w:val="single"/>
    </w:rPr>
  </w:style>
  <w:style w:type="character" w:customStyle="1" w:styleId="apple-converted-space">
    <w:name w:val="apple-converted-space"/>
    <w:basedOn w:val="DefaultParagraphFont"/>
    <w:rsid w:val="00A70B7E"/>
  </w:style>
  <w:style w:type="paragraph" w:styleId="ListParagraph">
    <w:name w:val="List Paragraph"/>
    <w:basedOn w:val="Normal"/>
    <w:uiPriority w:val="34"/>
    <w:qFormat/>
    <w:rsid w:val="003F635A"/>
    <w:pPr>
      <w:ind w:left="720"/>
      <w:contextualSpacing/>
    </w:pPr>
  </w:style>
  <w:style w:type="character" w:styleId="FollowedHyperlink">
    <w:name w:val="FollowedHyperlink"/>
    <w:basedOn w:val="DefaultParagraphFont"/>
    <w:uiPriority w:val="99"/>
    <w:semiHidden/>
    <w:unhideWhenUsed/>
    <w:rsid w:val="008200B2"/>
    <w:rPr>
      <w:color w:val="800080" w:themeColor="followedHyperlink"/>
      <w:u w:val="single"/>
    </w:rPr>
  </w:style>
  <w:style w:type="character" w:styleId="UnresolvedMention">
    <w:name w:val="Unresolved Mention"/>
    <w:basedOn w:val="DefaultParagraphFont"/>
    <w:uiPriority w:val="99"/>
    <w:semiHidden/>
    <w:unhideWhenUsed/>
    <w:rsid w:val="00370FD2"/>
    <w:rPr>
      <w:color w:val="808080"/>
      <w:shd w:val="clear" w:color="auto" w:fill="E6E6E6"/>
    </w:rPr>
  </w:style>
  <w:style w:type="paragraph" w:styleId="NormalWeb">
    <w:name w:val="Normal (Web)"/>
    <w:basedOn w:val="Normal"/>
    <w:uiPriority w:val="99"/>
    <w:semiHidden/>
    <w:unhideWhenUsed/>
    <w:rsid w:val="00123956"/>
    <w:pPr>
      <w:spacing w:before="100" w:beforeAutospacing="1" w:after="100" w:afterAutospacing="1"/>
    </w:pPr>
    <w:rPr>
      <w:rFonts w:eastAsia="Times New Roman"/>
    </w:rPr>
  </w:style>
  <w:style w:type="character" w:customStyle="1" w:styleId="gmaildefault">
    <w:name w:val="gmail_default"/>
    <w:basedOn w:val="DefaultParagraphFont"/>
    <w:rsid w:val="001751EF"/>
  </w:style>
  <w:style w:type="paragraph" w:styleId="Header">
    <w:name w:val="header"/>
    <w:basedOn w:val="Normal"/>
    <w:link w:val="HeaderChar"/>
    <w:uiPriority w:val="99"/>
    <w:unhideWhenUsed/>
    <w:rsid w:val="00E652DE"/>
    <w:pPr>
      <w:tabs>
        <w:tab w:val="center" w:pos="4680"/>
        <w:tab w:val="right" w:pos="9360"/>
      </w:tabs>
    </w:pPr>
  </w:style>
  <w:style w:type="character" w:customStyle="1" w:styleId="HeaderChar">
    <w:name w:val="Header Char"/>
    <w:basedOn w:val="DefaultParagraphFont"/>
    <w:link w:val="Header"/>
    <w:uiPriority w:val="99"/>
    <w:rsid w:val="00E652DE"/>
  </w:style>
  <w:style w:type="paragraph" w:styleId="Footer">
    <w:name w:val="footer"/>
    <w:basedOn w:val="Normal"/>
    <w:link w:val="FooterChar"/>
    <w:uiPriority w:val="99"/>
    <w:unhideWhenUsed/>
    <w:rsid w:val="00E652DE"/>
    <w:pPr>
      <w:tabs>
        <w:tab w:val="center" w:pos="4680"/>
        <w:tab w:val="right" w:pos="9360"/>
      </w:tabs>
    </w:pPr>
  </w:style>
  <w:style w:type="character" w:customStyle="1" w:styleId="FooterChar">
    <w:name w:val="Footer Char"/>
    <w:basedOn w:val="DefaultParagraphFont"/>
    <w:link w:val="Footer"/>
    <w:uiPriority w:val="99"/>
    <w:rsid w:val="00E65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44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binghamton.edu/diversity-equity-inclusion/policies-and-procedures/title-ix-.html" TargetMode="External"/><Relationship Id="rId21" Type="http://schemas.openxmlformats.org/officeDocument/2006/relationships/hyperlink" Target="https://www.binghamton.edu/watson/about/academic-honesty.html" TargetMode="External"/><Relationship Id="rId42" Type="http://schemas.openxmlformats.org/officeDocument/2006/relationships/hyperlink" Target="http://www.americanyawp.com/text/18-industrial-america/" TargetMode="External"/><Relationship Id="rId47" Type="http://schemas.openxmlformats.org/officeDocument/2006/relationships/hyperlink" Target="https://npg.si.edu/object/npg_S_NPG.79.26" TargetMode="External"/><Relationship Id="rId63" Type="http://schemas.openxmlformats.org/officeDocument/2006/relationships/hyperlink" Target="https://www.americanyawp.com/reader/23-the-great-depression/huey-p-long-every-man-a-king-and-share-our-wealth-1934/" TargetMode="External"/><Relationship Id="rId68" Type="http://schemas.openxmlformats.org/officeDocument/2006/relationships/hyperlink" Target="https://www.theatlantic.com/photo/2016/05/hiroshima-before-and-after-the-atomic-bombing/482526/" TargetMode="External"/><Relationship Id="rId84" Type="http://schemas.openxmlformats.org/officeDocument/2006/relationships/hyperlink" Target="http://www.americanyawp.com/text/28-the-unraveling/" TargetMode="External"/><Relationship Id="rId89" Type="http://schemas.openxmlformats.org/officeDocument/2006/relationships/footer" Target="footer1.xml"/><Relationship Id="rId16" Type="http://schemas.openxmlformats.org/officeDocument/2006/relationships/hyperlink" Target="https://www-chicagomanualofstyle-org.proxy.binghamton.edu/tools_citationguide.html" TargetMode="External"/><Relationship Id="rId11" Type="http://schemas.openxmlformats.org/officeDocument/2006/relationships/hyperlink" Target="mailto:mkoskin1@binghamton.edu" TargetMode="External"/><Relationship Id="rId32" Type="http://schemas.openxmlformats.org/officeDocument/2006/relationships/hyperlink" Target="https://login.proxy.binghamton.edu/login?url=https://frame.credocourseware.com/courses/course-v1:SUNY-Binghamton-University+IL-MOD+2018/xblock/block-v1:SUNY-Binghamton-University+IL-MOD+2018+type@sequential+block@be824deb49674c43884d9e1ba07df64b/" TargetMode="External"/><Relationship Id="rId37" Type="http://schemas.openxmlformats.org/officeDocument/2006/relationships/hyperlink" Target="https://login.proxy.binghamton.edu/login?url=https://frame.credocourseware.com/courses/course-v1:SUNY-Binghamton-University+IL-MOD+2018/xblock/block-v1:SUNY-Binghamton-University+IL-MOD+2018+type@sequential+block@41c8cfa12c094681b7c9af623e127807/" TargetMode="External"/><Relationship Id="rId53" Type="http://schemas.openxmlformats.org/officeDocument/2006/relationships/hyperlink" Target="http://historymatters.gmu.edu/d/5745/" TargetMode="External"/><Relationship Id="rId58" Type="http://schemas.openxmlformats.org/officeDocument/2006/relationships/hyperlink" Target="https://cudl.colorado.edu/MediaManager/srvr?mediafile=MISC/UCBOULDERCB1-58-NA/1459/i71173134.pdf" TargetMode="External"/><Relationship Id="rId74" Type="http://schemas.openxmlformats.org/officeDocument/2006/relationships/hyperlink" Target="http://www.americanyawp.com/text/26-the-affluent-society" TargetMode="External"/><Relationship Id="rId79" Type="http://schemas.openxmlformats.org/officeDocument/2006/relationships/hyperlink" Target="http://www.americanyawp.com/text/28-the-unraveling/"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www.americanyawp.com/reader/27-the-sixties/national-organization-for-women-statement-of-purpose-1966/" TargetMode="External"/><Relationship Id="rId22" Type="http://schemas.openxmlformats.org/officeDocument/2006/relationships/hyperlink" Target="https://libraryguides.binghamton.edu/citation" TargetMode="External"/><Relationship Id="rId27" Type="http://schemas.openxmlformats.org/officeDocument/2006/relationships/hyperlink" Target="https://www.binghamton.edu/human-resources/prospective/diversity.html" TargetMode="External"/><Relationship Id="rId30" Type="http://schemas.openxmlformats.org/officeDocument/2006/relationships/hyperlink" Target="https://login.proxy.binghamton.edu/login?url=https://frame.credocourseware.com/courses/course-v1:SUNY-Binghamton-University+IL-MOD+2018/xblock/block-v1:SUNY-Binghamton-University+IL-MOD+2018+type@sequential+block@a3f2f13e35eb4c8c9fd53482cec9594a/" TargetMode="External"/><Relationship Id="rId35" Type="http://schemas.openxmlformats.org/officeDocument/2006/relationships/hyperlink" Target="https://login.proxy.binghamton.edu/login?url=https://frame.credocourseware.com/courses/course-v1:SUNY-Binghamton-University+IL-MOD+2018/xblock/block-v1:SUNY-Binghamton-University+IL-MOD+2018+type@sequential+block@5dbaceccf2f64fad8854c19fa9e2e3b3/" TargetMode="External"/><Relationship Id="rId43" Type="http://schemas.openxmlformats.org/officeDocument/2006/relationships/hyperlink" Target="https://dimenovels.lib.niu.edu/islandora/object/dimenovels:152535/datastream/PDF" TargetMode="External"/><Relationship Id="rId48" Type="http://schemas.openxmlformats.org/officeDocument/2006/relationships/hyperlink" Target="http://www.americanyawp.com/text/17-conquering-the-west" TargetMode="External"/><Relationship Id="rId56" Type="http://schemas.openxmlformats.org/officeDocument/2006/relationships/hyperlink" Target="http://historymatters.gmu.edu/d/5478/" TargetMode="External"/><Relationship Id="rId64" Type="http://schemas.openxmlformats.org/officeDocument/2006/relationships/hyperlink" Target="https://diversity.utah.edu/let-america-be-america-again-langston-hughes/" TargetMode="External"/><Relationship Id="rId69" Type="http://schemas.openxmlformats.org/officeDocument/2006/relationships/hyperlink" Target="https://www.newyorker.com/magazine/1946/08/31/hiroshima" TargetMode="External"/><Relationship Id="rId77" Type="http://schemas.openxmlformats.org/officeDocument/2006/relationships/hyperlink" Target="https://www.youtube.com/watch?v=bP_87IAqItw" TargetMode="External"/><Relationship Id="rId8" Type="http://schemas.openxmlformats.org/officeDocument/2006/relationships/hyperlink" Target="mailto:cgibson2@binghamton.edu" TargetMode="External"/><Relationship Id="rId51" Type="http://schemas.openxmlformats.org/officeDocument/2006/relationships/hyperlink" Target="http://www.americanyawp.com/reader/20-the-progressive-era/booker-t-washington-w-e-b-dubois-on-black-progress-1895-1903/" TargetMode="External"/><Relationship Id="rId72" Type="http://schemas.openxmlformats.org/officeDocument/2006/relationships/hyperlink" Target="http://www.americanyawp.com/text/25-the-cold-war/" TargetMode="External"/><Relationship Id="rId80" Type="http://schemas.openxmlformats.org/officeDocument/2006/relationships/hyperlink" Target="https://archive.nytimes.com/www.nytimes.com/learning/general/onthisday/big/1110.html" TargetMode="External"/><Relationship Id="rId85" Type="http://schemas.openxmlformats.org/officeDocument/2006/relationships/hyperlink" Target="http://www.americanyawp.com/text/28-the-unraveling/" TargetMode="External"/><Relationship Id="rId3" Type="http://schemas.openxmlformats.org/officeDocument/2006/relationships/styles" Target="styles.xml"/><Relationship Id="rId12" Type="http://schemas.openxmlformats.org/officeDocument/2006/relationships/hyperlink" Target="mailto:zluo8@binghamton.edu" TargetMode="External"/><Relationship Id="rId17" Type="http://schemas.openxmlformats.org/officeDocument/2006/relationships/hyperlink" Target="https://www.binghamton.edu/writing/writing-center/" TargetMode="External"/><Relationship Id="rId25" Type="http://schemas.openxmlformats.org/officeDocument/2006/relationships/hyperlink" Target="https://www.binghamton.edu/diversity-equity-inclusion/policies-and-procedures/title-ix-.html" TargetMode="External"/><Relationship Id="rId33" Type="http://schemas.openxmlformats.org/officeDocument/2006/relationships/hyperlink" Target="https://login.proxy.binghamton.edu/login?url=https://frame.credocourseware.com/courses/course-v1:SUNY-Binghamton-University+IL-MOD+2018/xblock/block-v1:SUNY-Binghamton-University+IL-MOD+2018+type@sequential+block@14173e52844c401ab4d912615885fd14/" TargetMode="External"/><Relationship Id="rId38" Type="http://schemas.openxmlformats.org/officeDocument/2006/relationships/hyperlink" Target="https://docs.google.com/document/d/1K2Dny-Zjy8pO3yPA6B2KcDdV2pkbGvhBQnI-n4IzAZw/edit?usp=sharing" TargetMode="External"/><Relationship Id="rId46" Type="http://schemas.openxmlformats.org/officeDocument/2006/relationships/hyperlink" Target="http://carlisleindian.dickinson.edu/sites/all/files/docs-resources/NavajoStudents_After.jpg" TargetMode="External"/><Relationship Id="rId59" Type="http://schemas.openxmlformats.org/officeDocument/2006/relationships/hyperlink" Target="http://www.americanyawp.com/text/21-world-war-i" TargetMode="External"/><Relationship Id="rId67" Type="http://schemas.openxmlformats.org/officeDocument/2006/relationships/hyperlink" Target="https://www.atomicheritage.org/history/controversy-over-enola-gay-exhibition?fbclid=IwAR2kP3PSff-g0JtoTaOCVgSfrU594pqJmJORNdBqmxcBgTUTx72CzY0_INA" TargetMode="External"/><Relationship Id="rId20" Type="http://schemas.openxmlformats.org/officeDocument/2006/relationships/hyperlink" Target="http://www.roberson.org/" TargetMode="External"/><Relationship Id="rId41" Type="http://schemas.openxmlformats.org/officeDocument/2006/relationships/hyperlink" Target="http://www.americanyawp.com/text/15-reconstruction/" TargetMode="External"/><Relationship Id="rId54" Type="http://schemas.openxmlformats.org/officeDocument/2006/relationships/hyperlink" Target="http://www.americanyawp.com/text/19-american-empire" TargetMode="External"/><Relationship Id="rId62" Type="http://schemas.openxmlformats.org/officeDocument/2006/relationships/hyperlink" Target="http://www.americanyawp.com/text/22-the-twenties" TargetMode="External"/><Relationship Id="rId70" Type="http://schemas.openxmlformats.org/officeDocument/2006/relationships/hyperlink" Target="http://www.americanyawp.com/text/23-the-great-depression" TargetMode="External"/><Relationship Id="rId75" Type="http://schemas.openxmlformats.org/officeDocument/2006/relationships/hyperlink" Target="https://www.archives.gov/federal-register/constitution" TargetMode="External"/><Relationship Id="rId83" Type="http://schemas.openxmlformats.org/officeDocument/2006/relationships/hyperlink" Target="http://www.americanyawp.com/text/27-the-sixties/" TargetMode="External"/><Relationship Id="rId88" Type="http://schemas.openxmlformats.org/officeDocument/2006/relationships/hyperlink" Target="http://www.americanyawp.com/text/30-the-recent-past/"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mericanyawp.com" TargetMode="External"/><Relationship Id="rId23" Type="http://schemas.openxmlformats.org/officeDocument/2006/relationships/hyperlink" Target="https://www.binghamton.edu/student-handbook/code-of-student-conduct/student-code-of-conduct.pdf" TargetMode="External"/><Relationship Id="rId28" Type="http://schemas.openxmlformats.org/officeDocument/2006/relationships/hyperlink" Target="https://www.carleton.edu/history/resources/study/primary/" TargetMode="External"/><Relationship Id="rId36" Type="http://schemas.openxmlformats.org/officeDocument/2006/relationships/hyperlink" Target="https://login.proxy.binghamton.edu/login?url=https://frame.credocourseware.com/courses/course-v1:SUNY-Binghamton-University+IL-MOD+2018/xblock/block-v1:SUNY-Binghamton-University+IL-MOD+2018+type@sequential+block@fca7954e8ee54139841c484ad7d14942/" TargetMode="External"/><Relationship Id="rId49" Type="http://schemas.openxmlformats.org/officeDocument/2006/relationships/hyperlink" Target="http://www.americanyawp.com/text/16-capital-and-labor" TargetMode="External"/><Relationship Id="rId57" Type="http://schemas.openxmlformats.org/officeDocument/2006/relationships/hyperlink" Target="http://www.americanyawp.com/text/20-the-progressive-era" TargetMode="External"/><Relationship Id="rId10" Type="http://schemas.openxmlformats.org/officeDocument/2006/relationships/hyperlink" Target="mailto:ykim246@binghamton.edu" TargetMode="External"/><Relationship Id="rId31" Type="http://schemas.openxmlformats.org/officeDocument/2006/relationships/hyperlink" Target="https://login.proxy.binghamton.edu/login?url=https://frame.credocourseware.com/courses/course-v1:SUNY-Binghamton-University+IL-MOD+2018/xblock/block-v1:SUNY-Binghamton-University+IL-MOD+2018+type@sequential+block@afd97e6d41134a81a7b9b39309ef828b/" TargetMode="External"/><Relationship Id="rId44" Type="http://schemas.openxmlformats.org/officeDocument/2006/relationships/hyperlink" Target="http://historymatters.gmu.edu/d/4929" TargetMode="External"/><Relationship Id="rId52" Type="http://schemas.openxmlformats.org/officeDocument/2006/relationships/hyperlink" Target="http://www.americanyawp.com/reader/18-industrial-america/ida-b-wells-barnett-lynch-law-in-america-1900/" TargetMode="External"/><Relationship Id="rId60" Type="http://schemas.openxmlformats.org/officeDocument/2006/relationships/hyperlink" Target="http://archive.lib.msu.edu/DMC/AmRad/klansmansmanual.pdf" TargetMode="External"/><Relationship Id="rId65" Type="http://schemas.openxmlformats.org/officeDocument/2006/relationships/hyperlink" Target="https://www.oldtimeradiodownloads.com/historical/father-coughlin/father-coughlin-37-04-11-x-relief-that-fails-to-relieve" TargetMode="External"/><Relationship Id="rId73" Type="http://schemas.openxmlformats.org/officeDocument/2006/relationships/hyperlink" Target="http://www.americanyawp.com/text/26-the-affluent-society" TargetMode="External"/><Relationship Id="rId78" Type="http://schemas.openxmlformats.org/officeDocument/2006/relationships/hyperlink" Target="http://www.americanyawp.com/text/27-the-sixties/" TargetMode="External"/><Relationship Id="rId81" Type="http://schemas.openxmlformats.org/officeDocument/2006/relationships/hyperlink" Target="http://www.wnyc.org/story/american-icons-the-vietnam-veterans-memorial/" TargetMode="External"/><Relationship Id="rId86" Type="http://schemas.openxmlformats.org/officeDocument/2006/relationships/hyperlink" Target="http://www.americanyawp.com/text/29-the-triumph-of-the-right" TargetMode="External"/><Relationship Id="rId4" Type="http://schemas.openxmlformats.org/officeDocument/2006/relationships/settings" Target="settings.xml"/><Relationship Id="rId9" Type="http://schemas.openxmlformats.org/officeDocument/2006/relationships/hyperlink" Target="mailto:zdursun1@binghamton.edu" TargetMode="External"/><Relationship Id="rId13" Type="http://schemas.openxmlformats.org/officeDocument/2006/relationships/hyperlink" Target="mailto:poreill2@binghamton.edu" TargetMode="External"/><Relationship Id="rId18" Type="http://schemas.openxmlformats.org/officeDocument/2006/relationships/hyperlink" Target="http://phelpsmansion.org/" TargetMode="External"/><Relationship Id="rId39" Type="http://schemas.openxmlformats.org/officeDocument/2006/relationships/hyperlink" Target="http://mshistorynow.mdah.state.ms.us/articles/64/wpa-slave-narratives" TargetMode="External"/><Relationship Id="rId34" Type="http://schemas.openxmlformats.org/officeDocument/2006/relationships/hyperlink" Target="https://login.proxy.binghamton.edu/login?url=https://frame.credocourseware.com/courses/course-v1:SUNY-Binghamton-University+IL-MOD+2018/xblock/block-v1:SUNY-Binghamton-University+IL-MOD+2018+type@sequential+block@16e2678ff5ee43538ca338d59924bcfc/" TargetMode="External"/><Relationship Id="rId50" Type="http://schemas.openxmlformats.org/officeDocument/2006/relationships/hyperlink" Target="http://www.americanyawp.com/text/18-industrial-america/" TargetMode="External"/><Relationship Id="rId55" Type="http://schemas.openxmlformats.org/officeDocument/2006/relationships/hyperlink" Target="https://www.mtholyoke.edu/acad/intrel/ajb72.htm" TargetMode="External"/><Relationship Id="rId76" Type="http://schemas.openxmlformats.org/officeDocument/2006/relationships/hyperlink" Target="https://catalog.archives.gov/id/7455549" TargetMode="External"/><Relationship Id="rId7" Type="http://schemas.openxmlformats.org/officeDocument/2006/relationships/endnotes" Target="endnotes.xml"/><Relationship Id="rId71" Type="http://schemas.openxmlformats.org/officeDocument/2006/relationships/hyperlink" Target="http://www.americanyawp.com/text/24-world-war-i" TargetMode="External"/><Relationship Id="rId2" Type="http://schemas.openxmlformats.org/officeDocument/2006/relationships/numbering" Target="numbering.xml"/><Relationship Id="rId29" Type="http://schemas.openxmlformats.org/officeDocument/2006/relationships/hyperlink" Target="https://www.binghamton.edu/libraries/research/tutorials/researchskills.html" TargetMode="External"/><Relationship Id="rId24" Type="http://schemas.openxmlformats.org/officeDocument/2006/relationships/hyperlink" Target="http://www2.binghamton.edu/writing/writing-center/" TargetMode="External"/><Relationship Id="rId40" Type="http://schemas.openxmlformats.org/officeDocument/2006/relationships/hyperlink" Target="http://www.americanyawp.com/text/14-the-civil-war" TargetMode="External"/><Relationship Id="rId45" Type="http://schemas.openxmlformats.org/officeDocument/2006/relationships/hyperlink" Target="http://carlisleindian.dickinson.edu/sites/all/files/docs-resources/NavajoStudents_Before.jpg" TargetMode="External"/><Relationship Id="rId66" Type="http://schemas.openxmlformats.org/officeDocument/2006/relationships/hyperlink" Target="http://www.americanyawp.com/text/23-the-great-depression" TargetMode="External"/><Relationship Id="rId87" Type="http://schemas.openxmlformats.org/officeDocument/2006/relationships/hyperlink" Target="http://www.radiolab.org/story/60-words/" TargetMode="External"/><Relationship Id="rId61" Type="http://schemas.openxmlformats.org/officeDocument/2006/relationships/hyperlink" Target="https://media.npr.org/assets/img/2015/03/04/be003364_custom-a306d6365a92a0087a8e977af263bd68b10340e5-s800-c85.jpg" TargetMode="External"/><Relationship Id="rId82" Type="http://schemas.openxmlformats.org/officeDocument/2006/relationships/hyperlink" Target="https://www.cnn.com/2014/06/19/world/gallery/iconic-vietnam-war-photos/" TargetMode="External"/><Relationship Id="rId19" Type="http://schemas.openxmlformats.org/officeDocument/2006/relationships/hyperlink" Target="http://bundymus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4BC98-F7FD-4712-B60A-264F2DB48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4754</Words>
  <Characters>27099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dc:creator>
  <cp:keywords/>
  <dc:description/>
  <cp:lastModifiedBy>Chelsea Gibson</cp:lastModifiedBy>
  <cp:revision>3</cp:revision>
  <cp:lastPrinted>2017-01-18T19:45:00Z</cp:lastPrinted>
  <dcterms:created xsi:type="dcterms:W3CDTF">2019-09-03T10:21:00Z</dcterms:created>
  <dcterms:modified xsi:type="dcterms:W3CDTF">2019-09-03T10:24:00Z</dcterms:modified>
</cp:coreProperties>
</file>